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6DE22" w14:textId="77777777" w:rsidR="00AF6C00" w:rsidRPr="000D7AB7" w:rsidRDefault="00AF6C00" w:rsidP="000D7AB7">
      <w:pPr>
        <w:pStyle w:val="Default"/>
        <w:spacing w:line="276" w:lineRule="auto"/>
        <w:rPr>
          <w:rFonts w:ascii="Palatino Linotype" w:hAnsi="Palatino Linotype"/>
          <w:b/>
          <w:bCs/>
          <w:sz w:val="28"/>
          <w:szCs w:val="28"/>
        </w:rPr>
      </w:pPr>
    </w:p>
    <w:p w14:paraId="05EBDF8F" w14:textId="486DA099" w:rsidR="00696344" w:rsidRPr="000D7AB7" w:rsidRDefault="00696344" w:rsidP="000D7AB7">
      <w:pPr>
        <w:pStyle w:val="Default"/>
        <w:spacing w:line="276" w:lineRule="auto"/>
        <w:jc w:val="center"/>
        <w:rPr>
          <w:rFonts w:ascii="Palatino Linotype" w:hAnsi="Palatino Linotype"/>
          <w:lang w:val="pt-BR"/>
        </w:rPr>
      </w:pPr>
      <w:r w:rsidRPr="000D7AB7">
        <w:rPr>
          <w:rFonts w:ascii="Palatino Linotype" w:hAnsi="Palatino Linotype"/>
          <w:b/>
          <w:bCs/>
          <w:lang w:val="pt-BR"/>
        </w:rPr>
        <w:t>Metodologie</w:t>
      </w:r>
    </w:p>
    <w:p w14:paraId="44EC23FA" w14:textId="2BD46655" w:rsidR="00696344" w:rsidRPr="000D7AB7" w:rsidRDefault="00696344" w:rsidP="000D7AB7">
      <w:pPr>
        <w:pStyle w:val="Default"/>
        <w:spacing w:line="276" w:lineRule="auto"/>
        <w:jc w:val="center"/>
        <w:rPr>
          <w:rFonts w:ascii="Palatino Linotype" w:hAnsi="Palatino Linotype"/>
          <w:lang w:val="pt-BR"/>
        </w:rPr>
      </w:pPr>
      <w:r w:rsidRPr="000D7AB7">
        <w:rPr>
          <w:rFonts w:ascii="Palatino Linotype" w:hAnsi="Palatino Linotype"/>
          <w:b/>
          <w:bCs/>
          <w:lang w:val="pt-BR"/>
        </w:rPr>
        <w:t xml:space="preserve">privind acordarea gradaţiilor de merit pentru personalul didactic din cadrul </w:t>
      </w:r>
      <w:r w:rsidR="000D7AB7" w:rsidRPr="000D7AB7">
        <w:rPr>
          <w:rFonts w:ascii="Palatino Linotype" w:hAnsi="Palatino Linotype"/>
          <w:b/>
          <w:bCs/>
          <w:lang w:val="pt-BR"/>
        </w:rPr>
        <w:t>Facultății de Științe Medicale și ale Sănătății</w:t>
      </w:r>
    </w:p>
    <w:p w14:paraId="02CE241E" w14:textId="77777777" w:rsidR="00696344" w:rsidRPr="000D7AB7" w:rsidRDefault="00696344" w:rsidP="000D7AB7">
      <w:pPr>
        <w:pStyle w:val="Default"/>
        <w:spacing w:line="276" w:lineRule="auto"/>
        <w:rPr>
          <w:rFonts w:ascii="Palatino Linotype" w:hAnsi="Palatino Linotype"/>
          <w:b/>
          <w:bCs/>
          <w:sz w:val="23"/>
          <w:szCs w:val="23"/>
          <w:lang w:val="pt-BR"/>
        </w:rPr>
      </w:pPr>
    </w:p>
    <w:p w14:paraId="081FBC3F" w14:textId="5D86FC6F" w:rsidR="00696344" w:rsidRPr="000D7AB7" w:rsidRDefault="00696344" w:rsidP="000D7AB7">
      <w:pPr>
        <w:shd w:val="clear" w:color="auto" w:fill="FFFFFF"/>
        <w:spacing w:after="0"/>
        <w:jc w:val="both"/>
        <w:rPr>
          <w:rFonts w:ascii="Palatino Linotype" w:hAnsi="Palatino Linotype"/>
          <w:bCs/>
          <w:sz w:val="24"/>
          <w:szCs w:val="24"/>
        </w:rPr>
      </w:pPr>
      <w:r w:rsidRPr="000D7AB7">
        <w:rPr>
          <w:rFonts w:ascii="Palatino Linotype" w:hAnsi="Palatino Linotype"/>
          <w:sz w:val="24"/>
          <w:szCs w:val="24"/>
        </w:rPr>
        <w:t xml:space="preserve">Metodologia este o completare la </w:t>
      </w:r>
      <w:r w:rsidR="00AF6C00" w:rsidRPr="000D7AB7">
        <w:rPr>
          <w:rFonts w:ascii="Palatino Linotype" w:hAnsi="Palatino Linotype"/>
          <w:sz w:val="24"/>
          <w:szCs w:val="24"/>
        </w:rPr>
        <w:t>„</w:t>
      </w:r>
      <w:r w:rsidRPr="000D7AB7">
        <w:rPr>
          <w:rFonts w:ascii="Palatino Linotype" w:hAnsi="Palatino Linotype"/>
          <w:bCs/>
          <w:i/>
          <w:sz w:val="24"/>
          <w:szCs w:val="24"/>
        </w:rPr>
        <w:t>Metodologia-cadru și criteriile privind acordarea gradațiilor de merit de către Universitatea Babeș-Bolyai</w:t>
      </w:r>
      <w:r w:rsidRPr="000D7AB7">
        <w:rPr>
          <w:rFonts w:ascii="Palatino Linotype" w:hAnsi="Palatino Linotype"/>
          <w:bCs/>
          <w:sz w:val="24"/>
          <w:szCs w:val="24"/>
        </w:rPr>
        <w:t>”, aprobată în Senatul UBB prin H</w:t>
      </w:r>
      <w:r w:rsidR="00AF6C00" w:rsidRPr="000D7AB7">
        <w:rPr>
          <w:rFonts w:ascii="Palatino Linotype" w:hAnsi="Palatino Linotype"/>
          <w:bCs/>
          <w:sz w:val="24"/>
          <w:szCs w:val="24"/>
        </w:rPr>
        <w:t>S</w:t>
      </w:r>
      <w:r w:rsidRPr="000D7AB7">
        <w:rPr>
          <w:rFonts w:ascii="Palatino Linotype" w:hAnsi="Palatino Linotype"/>
          <w:bCs/>
          <w:sz w:val="24"/>
          <w:szCs w:val="24"/>
        </w:rPr>
        <w:t xml:space="preserve"> nr. 15102/12.10.2020, modificată și republicată în baza HS nr. 15483/19.10.2020 și HS nr. 49/11.04.2022</w:t>
      </w:r>
      <w:r w:rsidR="000D7AB7">
        <w:rPr>
          <w:rFonts w:ascii="Palatino Linotype" w:hAnsi="Palatino Linotype"/>
          <w:bCs/>
          <w:sz w:val="24"/>
          <w:szCs w:val="24"/>
        </w:rPr>
        <w:t xml:space="preserve">. </w:t>
      </w:r>
      <w:r w:rsidRPr="000D7AB7">
        <w:rPr>
          <w:rFonts w:ascii="Palatino Linotype" w:hAnsi="Palatino Linotype"/>
          <w:bCs/>
          <w:sz w:val="24"/>
          <w:szCs w:val="24"/>
        </w:rPr>
        <w:t xml:space="preserve">În Facultatea </w:t>
      </w:r>
      <w:r w:rsidR="000D7AB7" w:rsidRPr="000D7AB7">
        <w:rPr>
          <w:rFonts w:ascii="Palatino Linotype" w:hAnsi="Palatino Linotype"/>
          <w:bCs/>
          <w:sz w:val="24"/>
          <w:szCs w:val="24"/>
        </w:rPr>
        <w:t xml:space="preserve">de Științe Medicale și ale Sănătății </w:t>
      </w:r>
      <w:r w:rsidRPr="000D7AB7">
        <w:rPr>
          <w:rFonts w:ascii="Palatino Linotype" w:hAnsi="Palatino Linotype"/>
          <w:bCs/>
          <w:sz w:val="24"/>
          <w:szCs w:val="24"/>
        </w:rPr>
        <w:t>se aplică prevederile din „</w:t>
      </w:r>
      <w:r w:rsidRPr="000D7AB7">
        <w:rPr>
          <w:rFonts w:ascii="Palatino Linotype" w:hAnsi="Palatino Linotype"/>
          <w:bCs/>
          <w:i/>
          <w:sz w:val="24"/>
          <w:szCs w:val="24"/>
        </w:rPr>
        <w:t>Metodologia-cadru și criteriile privind acordarea gradațiilor de merit de către Universitatea Babeș-Bolyai</w:t>
      </w:r>
      <w:r w:rsidR="00AF6C00" w:rsidRPr="000D7AB7">
        <w:rPr>
          <w:rFonts w:ascii="Palatino Linotype" w:hAnsi="Palatino Linotype"/>
          <w:bCs/>
          <w:sz w:val="24"/>
          <w:szCs w:val="24"/>
        </w:rPr>
        <w:t>”.</w:t>
      </w:r>
    </w:p>
    <w:p w14:paraId="30D9682C" w14:textId="1E8F119B" w:rsidR="00AF6C00" w:rsidRPr="007F6D78" w:rsidRDefault="00696344" w:rsidP="000D7AB7">
      <w:pPr>
        <w:pStyle w:val="Default"/>
        <w:spacing w:line="276" w:lineRule="auto"/>
        <w:rPr>
          <w:rFonts w:ascii="Palatino Linotype" w:hAnsi="Palatino Linotype"/>
          <w:b/>
          <w:bCs/>
          <w:sz w:val="23"/>
          <w:szCs w:val="23"/>
          <w:lang w:val="ro-RO"/>
        </w:rPr>
      </w:pPr>
      <w:r w:rsidRPr="007F6D78">
        <w:rPr>
          <w:rFonts w:ascii="Palatino Linotype" w:hAnsi="Palatino Linotype"/>
          <w:b/>
          <w:bCs/>
          <w:sz w:val="23"/>
          <w:szCs w:val="23"/>
          <w:lang w:val="ro-RO"/>
        </w:rPr>
        <w:t xml:space="preserve">Generalităţi </w:t>
      </w:r>
    </w:p>
    <w:p w14:paraId="4E375154" w14:textId="77777777" w:rsidR="00696344" w:rsidRPr="007F6D78" w:rsidRDefault="00696344" w:rsidP="000D7AB7">
      <w:pPr>
        <w:pStyle w:val="Default"/>
        <w:spacing w:line="276" w:lineRule="auto"/>
        <w:rPr>
          <w:rFonts w:ascii="Palatino Linotype" w:hAnsi="Palatino Linotype"/>
          <w:sz w:val="23"/>
          <w:szCs w:val="23"/>
          <w:lang w:val="ro-RO"/>
        </w:rPr>
      </w:pPr>
      <w:r w:rsidRPr="007F6D78">
        <w:rPr>
          <w:rFonts w:ascii="Palatino Linotype" w:hAnsi="Palatino Linotype"/>
          <w:b/>
          <w:bCs/>
          <w:sz w:val="23"/>
          <w:szCs w:val="23"/>
          <w:lang w:val="ro-RO"/>
        </w:rPr>
        <w:t xml:space="preserve">Art. 1. </w:t>
      </w:r>
    </w:p>
    <w:p w14:paraId="28198D1E" w14:textId="0835F53A" w:rsidR="00C17430" w:rsidRPr="007F6D78" w:rsidRDefault="00696344" w:rsidP="000D7AB7">
      <w:pPr>
        <w:pStyle w:val="Default"/>
        <w:spacing w:line="276" w:lineRule="auto"/>
        <w:jc w:val="both"/>
        <w:rPr>
          <w:rFonts w:ascii="Palatino Linotype" w:hAnsi="Palatino Linotype"/>
          <w:lang w:val="ro-RO"/>
        </w:rPr>
      </w:pPr>
      <w:r w:rsidRPr="007F6D78">
        <w:rPr>
          <w:rFonts w:ascii="Palatino Linotype" w:hAnsi="Palatino Linotype"/>
          <w:sz w:val="23"/>
          <w:szCs w:val="23"/>
          <w:lang w:val="ro-RO"/>
        </w:rPr>
        <w:t xml:space="preserve">Personalul didactic din </w:t>
      </w:r>
      <w:r w:rsidR="000D7AB7" w:rsidRPr="007F6D78">
        <w:rPr>
          <w:rFonts w:ascii="Palatino Linotype" w:hAnsi="Palatino Linotype"/>
          <w:sz w:val="23"/>
          <w:szCs w:val="23"/>
          <w:lang w:val="ro-RO"/>
        </w:rPr>
        <w:t>Facultatea de Științe Medicale și ale Sănătății</w:t>
      </w:r>
      <w:r w:rsidRPr="007F6D78">
        <w:rPr>
          <w:rFonts w:ascii="Palatino Linotype" w:hAnsi="Palatino Linotype"/>
          <w:sz w:val="23"/>
          <w:szCs w:val="23"/>
          <w:lang w:val="ro-RO"/>
        </w:rPr>
        <w:t xml:space="preserve">, Universitatea Babeş-Bolyai poate beneficia, </w:t>
      </w:r>
      <w:r w:rsidRPr="007F6D78">
        <w:rPr>
          <w:rFonts w:ascii="Palatino Linotype" w:hAnsi="Palatino Linotype"/>
          <w:lang w:val="ro-RO"/>
        </w:rPr>
        <w:t xml:space="preserve">potrivit legii, de gradaţie de merit. </w:t>
      </w:r>
    </w:p>
    <w:p w14:paraId="3B37D8C9" w14:textId="31EB39EA" w:rsidR="00696344" w:rsidRPr="007F6D78" w:rsidRDefault="00696344" w:rsidP="000D7AB7">
      <w:pPr>
        <w:pStyle w:val="Default"/>
        <w:spacing w:line="276" w:lineRule="auto"/>
        <w:jc w:val="both"/>
        <w:rPr>
          <w:rFonts w:ascii="Palatino Linotype" w:hAnsi="Palatino Linotype"/>
          <w:lang w:val="ro-RO"/>
        </w:rPr>
      </w:pPr>
      <w:r w:rsidRPr="007F6D78">
        <w:rPr>
          <w:rFonts w:ascii="Palatino Linotype" w:hAnsi="Palatino Linotype"/>
          <w:lang w:val="ro-RO"/>
        </w:rPr>
        <w:t xml:space="preserve">Gradaţia de merit se acordă angajaţilor care au înregistrat rezultate deosebite în activitatea didactică și de cercetare științifică, în pregătirea studenților și care sunt implicați activ în viața comunității academice la nivelul facultății și al Universității. </w:t>
      </w:r>
    </w:p>
    <w:p w14:paraId="0C19DA97" w14:textId="77777777" w:rsidR="00C17430" w:rsidRPr="000D7AB7" w:rsidRDefault="00696344" w:rsidP="000D7AB7">
      <w:pPr>
        <w:pStyle w:val="Default"/>
        <w:spacing w:line="276" w:lineRule="auto"/>
        <w:jc w:val="both"/>
        <w:rPr>
          <w:rFonts w:ascii="Palatino Linotype" w:hAnsi="Palatino Linotype"/>
          <w:lang w:val="pt-BR"/>
        </w:rPr>
      </w:pPr>
      <w:r w:rsidRPr="000D7AB7">
        <w:rPr>
          <w:rFonts w:ascii="Palatino Linotype" w:hAnsi="Palatino Linotype"/>
          <w:lang w:val="pt-BR"/>
        </w:rPr>
        <w:t xml:space="preserve">Gradația de merit reprezintă o creștere cu 25% a salariului de bază și se obține prin concurs organizat la nivelul facultății. </w:t>
      </w:r>
    </w:p>
    <w:p w14:paraId="7320AB7A" w14:textId="77777777" w:rsidR="00C17430" w:rsidRPr="000D7AB7" w:rsidRDefault="00696344" w:rsidP="000D7AB7">
      <w:pPr>
        <w:pStyle w:val="Default"/>
        <w:spacing w:line="276" w:lineRule="auto"/>
        <w:jc w:val="both"/>
        <w:rPr>
          <w:rFonts w:ascii="Palatino Linotype" w:hAnsi="Palatino Linotype"/>
          <w:lang w:val="pt-BR"/>
        </w:rPr>
      </w:pPr>
      <w:r w:rsidRPr="000D7AB7">
        <w:rPr>
          <w:rFonts w:ascii="Palatino Linotype" w:hAnsi="Palatino Linotype"/>
          <w:lang w:val="pt-BR"/>
        </w:rPr>
        <w:t xml:space="preserve">Concursul pentru acordarea gradaţiilor de merit constă în evaluarea activităţii profesionale şi performanţelor înregistrate de salariaţi. </w:t>
      </w:r>
    </w:p>
    <w:p w14:paraId="30F99E1A" w14:textId="77777777" w:rsidR="00C17430" w:rsidRPr="000D7AB7" w:rsidRDefault="00696344" w:rsidP="000D7AB7">
      <w:pPr>
        <w:pStyle w:val="Default"/>
        <w:spacing w:line="276" w:lineRule="auto"/>
        <w:jc w:val="both"/>
        <w:rPr>
          <w:rFonts w:ascii="Palatino Linotype" w:hAnsi="Palatino Linotype"/>
          <w:lang w:val="pt-BR"/>
        </w:rPr>
      </w:pPr>
      <w:r w:rsidRPr="000D7AB7">
        <w:rPr>
          <w:rFonts w:ascii="Palatino Linotype" w:hAnsi="Palatino Linotype"/>
          <w:lang w:val="pt-BR"/>
        </w:rPr>
        <w:t xml:space="preserve">Concursul presupune evaluarea candidaţilor de către o comisie propusă de decan și avizată de consiliul facultății. </w:t>
      </w:r>
    </w:p>
    <w:p w14:paraId="0A6CA73E" w14:textId="77777777" w:rsidR="00C17430" w:rsidRPr="000D7AB7" w:rsidRDefault="00696344" w:rsidP="000D7AB7">
      <w:pPr>
        <w:pStyle w:val="Default"/>
        <w:spacing w:line="276" w:lineRule="auto"/>
        <w:jc w:val="both"/>
        <w:rPr>
          <w:rFonts w:ascii="Palatino Linotype" w:hAnsi="Palatino Linotype"/>
          <w:lang w:val="pt-BR"/>
        </w:rPr>
      </w:pPr>
      <w:r w:rsidRPr="000D7AB7">
        <w:rPr>
          <w:rFonts w:ascii="Palatino Linotype" w:hAnsi="Palatino Linotype"/>
          <w:lang w:val="pt-BR"/>
        </w:rPr>
        <w:t>Evaluarea se va realiza în baza criteriilor de evaluare stabilite de prezenta metodologie.</w:t>
      </w:r>
    </w:p>
    <w:p w14:paraId="44417615" w14:textId="71A334A2" w:rsidR="00AF6C00" w:rsidRPr="000D7AB7" w:rsidRDefault="00696344" w:rsidP="000D7AB7">
      <w:pPr>
        <w:pStyle w:val="Default"/>
        <w:spacing w:line="276" w:lineRule="auto"/>
        <w:jc w:val="both"/>
        <w:rPr>
          <w:rFonts w:ascii="Palatino Linotype" w:hAnsi="Palatino Linotype"/>
          <w:lang w:val="pt-BR"/>
        </w:rPr>
      </w:pPr>
      <w:r w:rsidRPr="000D7AB7">
        <w:rPr>
          <w:rFonts w:ascii="Palatino Linotype" w:hAnsi="Palatino Linotype"/>
          <w:lang w:val="pt-BR"/>
        </w:rPr>
        <w:t xml:space="preserve">Rezultatele concursului pentru obținerea gradației de merit sunt avizate de către consiliul facultății. </w:t>
      </w:r>
    </w:p>
    <w:p w14:paraId="3A3B4CFE" w14:textId="1F7E1D94" w:rsidR="00696344" w:rsidRPr="000D7AB7" w:rsidRDefault="00696344" w:rsidP="000D7AB7">
      <w:pPr>
        <w:pStyle w:val="Default"/>
        <w:spacing w:line="276" w:lineRule="auto"/>
        <w:jc w:val="both"/>
        <w:rPr>
          <w:rFonts w:ascii="Palatino Linotype" w:hAnsi="Palatino Linotype"/>
          <w:lang w:val="pt-BR"/>
        </w:rPr>
      </w:pPr>
      <w:r w:rsidRPr="000D7AB7">
        <w:rPr>
          <w:rFonts w:ascii="Palatino Linotype" w:hAnsi="Palatino Linotype"/>
          <w:b/>
          <w:bCs/>
          <w:lang w:val="pt-BR"/>
        </w:rPr>
        <w:t xml:space="preserve">Art. 2. </w:t>
      </w:r>
    </w:p>
    <w:p w14:paraId="519A21FE" w14:textId="77777777" w:rsidR="00C17430" w:rsidRPr="000D7AB7" w:rsidRDefault="00696344" w:rsidP="000D7AB7">
      <w:pPr>
        <w:pStyle w:val="Default"/>
        <w:spacing w:line="276" w:lineRule="auto"/>
        <w:jc w:val="both"/>
        <w:rPr>
          <w:rFonts w:ascii="Palatino Linotype" w:hAnsi="Palatino Linotype"/>
          <w:lang w:val="pt-BR"/>
        </w:rPr>
      </w:pPr>
      <w:r w:rsidRPr="000D7AB7">
        <w:rPr>
          <w:rFonts w:ascii="Palatino Linotype" w:hAnsi="Palatino Linotype"/>
          <w:lang w:val="pt-BR"/>
        </w:rPr>
        <w:t xml:space="preserve">Gradaţia de merit se acordă prin concurs, pe o perioadă de 5 ani. </w:t>
      </w:r>
    </w:p>
    <w:p w14:paraId="797FE99D" w14:textId="33474E78" w:rsidR="00AF6C00" w:rsidRPr="000D7AB7" w:rsidRDefault="00AF6C00" w:rsidP="000D7AB7">
      <w:pPr>
        <w:pStyle w:val="Default"/>
        <w:spacing w:line="276" w:lineRule="auto"/>
        <w:jc w:val="both"/>
        <w:rPr>
          <w:rFonts w:ascii="Palatino Linotype" w:hAnsi="Palatino Linotype"/>
          <w:color w:val="auto"/>
          <w:lang w:val="pt-BR"/>
        </w:rPr>
      </w:pPr>
      <w:r w:rsidRPr="000D7AB7">
        <w:rPr>
          <w:rFonts w:ascii="Palatino Linotype" w:hAnsi="Palatino Linotype"/>
          <w:color w:val="auto"/>
          <w:lang w:val="pt-BR"/>
        </w:rPr>
        <w:t xml:space="preserve">Angajaţii care au beneficiat de gradaţie de merit se pot înscrie din nou la concurs după încheierea perioadei în care a primit precedenta gradație de merit. </w:t>
      </w:r>
    </w:p>
    <w:p w14:paraId="051EC4F6" w14:textId="1D271614" w:rsidR="00696344" w:rsidRDefault="00696344" w:rsidP="000D7AB7">
      <w:pPr>
        <w:pStyle w:val="Default"/>
        <w:spacing w:line="276" w:lineRule="auto"/>
        <w:jc w:val="both"/>
        <w:rPr>
          <w:rFonts w:ascii="Palatino Linotype" w:hAnsi="Palatino Linotype"/>
          <w:b/>
          <w:bCs/>
          <w:lang w:val="pt-BR"/>
        </w:rPr>
      </w:pPr>
    </w:p>
    <w:p w14:paraId="7F86AE0A" w14:textId="6CCFBF59" w:rsidR="000D7AB7" w:rsidRDefault="000D7AB7" w:rsidP="000D7AB7">
      <w:pPr>
        <w:pStyle w:val="Default"/>
        <w:spacing w:line="276" w:lineRule="auto"/>
        <w:jc w:val="both"/>
        <w:rPr>
          <w:rFonts w:ascii="Palatino Linotype" w:hAnsi="Palatino Linotype"/>
          <w:b/>
          <w:bCs/>
          <w:lang w:val="pt-BR"/>
        </w:rPr>
      </w:pPr>
    </w:p>
    <w:p w14:paraId="78ECB423" w14:textId="77777777" w:rsidR="000D7AB7" w:rsidRPr="000D7AB7" w:rsidRDefault="000D7AB7" w:rsidP="000D7AB7">
      <w:pPr>
        <w:pStyle w:val="Default"/>
        <w:spacing w:line="276" w:lineRule="auto"/>
        <w:jc w:val="both"/>
        <w:rPr>
          <w:rFonts w:ascii="Palatino Linotype" w:hAnsi="Palatino Linotype"/>
          <w:b/>
          <w:bCs/>
          <w:lang w:val="pt-BR"/>
        </w:rPr>
      </w:pPr>
    </w:p>
    <w:p w14:paraId="029CB91D" w14:textId="77777777" w:rsidR="00696344" w:rsidRPr="000D7AB7" w:rsidRDefault="00696344" w:rsidP="000D7AB7">
      <w:pPr>
        <w:pStyle w:val="Default"/>
        <w:spacing w:line="276" w:lineRule="auto"/>
        <w:jc w:val="both"/>
        <w:rPr>
          <w:rFonts w:ascii="Palatino Linotype" w:hAnsi="Palatino Linotype"/>
          <w:lang w:val="pt-BR"/>
        </w:rPr>
      </w:pPr>
      <w:r w:rsidRPr="000D7AB7">
        <w:rPr>
          <w:rFonts w:ascii="Palatino Linotype" w:hAnsi="Palatino Linotype"/>
          <w:b/>
          <w:bCs/>
          <w:lang w:val="pt-BR"/>
        </w:rPr>
        <w:t xml:space="preserve">Art. 3. </w:t>
      </w:r>
    </w:p>
    <w:p w14:paraId="517640DC" w14:textId="77777777" w:rsidR="00696344" w:rsidRPr="000D7AB7" w:rsidRDefault="00696344" w:rsidP="000D7AB7">
      <w:pPr>
        <w:pStyle w:val="Default"/>
        <w:spacing w:line="276" w:lineRule="auto"/>
        <w:jc w:val="both"/>
        <w:rPr>
          <w:rFonts w:ascii="Palatino Linotype" w:hAnsi="Palatino Linotype"/>
          <w:lang w:val="pt-BR"/>
        </w:rPr>
      </w:pPr>
      <w:r w:rsidRPr="000D7AB7">
        <w:rPr>
          <w:rFonts w:ascii="Palatino Linotype" w:hAnsi="Palatino Linotype"/>
          <w:lang w:val="pt-BR"/>
        </w:rPr>
        <w:t xml:space="preserve">Gradaţia de merit se acordă cadrelor didactice titulare care îndeplinesc cumulativ următoarele condiţii: </w:t>
      </w:r>
    </w:p>
    <w:p w14:paraId="40A32206" w14:textId="3D986244" w:rsidR="00696344" w:rsidRPr="000D7AB7" w:rsidRDefault="00696344" w:rsidP="000D7AB7">
      <w:pPr>
        <w:pStyle w:val="Default"/>
        <w:spacing w:line="276" w:lineRule="auto"/>
        <w:jc w:val="both"/>
        <w:rPr>
          <w:rFonts w:ascii="Palatino Linotype" w:hAnsi="Palatino Linotype"/>
          <w:lang w:val="pt-BR"/>
        </w:rPr>
      </w:pPr>
      <w:r w:rsidRPr="000D7AB7">
        <w:rPr>
          <w:rFonts w:ascii="Palatino Linotype" w:hAnsi="Palatino Linotype"/>
          <w:lang w:val="pt-BR"/>
        </w:rPr>
        <w:t>a) ocupă o funcţie didactică în calitate de titular;</w:t>
      </w:r>
    </w:p>
    <w:p w14:paraId="4D5D1273" w14:textId="77777777" w:rsidR="00696344" w:rsidRPr="000D7AB7" w:rsidRDefault="00696344" w:rsidP="000D7AB7">
      <w:pPr>
        <w:pStyle w:val="Default"/>
        <w:spacing w:line="276" w:lineRule="auto"/>
        <w:jc w:val="both"/>
        <w:rPr>
          <w:rFonts w:ascii="Palatino Linotype" w:hAnsi="Palatino Linotype"/>
          <w:lang w:val="pt-BR"/>
        </w:rPr>
      </w:pPr>
      <w:r w:rsidRPr="000D7AB7">
        <w:rPr>
          <w:rFonts w:ascii="Palatino Linotype" w:hAnsi="Palatino Linotype"/>
          <w:lang w:val="pt-BR"/>
        </w:rPr>
        <w:t xml:space="preserve">b) au o vechime în instituție într-o funcție didactică de cel puțin 3 ani; </w:t>
      </w:r>
    </w:p>
    <w:p w14:paraId="0699B08E" w14:textId="77777777" w:rsidR="00696344" w:rsidRPr="000D7AB7" w:rsidRDefault="00696344" w:rsidP="000D7AB7">
      <w:pPr>
        <w:pStyle w:val="Default"/>
        <w:spacing w:line="276" w:lineRule="auto"/>
        <w:jc w:val="both"/>
        <w:rPr>
          <w:rFonts w:ascii="Palatino Linotype" w:hAnsi="Palatino Linotype"/>
          <w:lang w:val="pt-BR"/>
        </w:rPr>
      </w:pPr>
      <w:r w:rsidRPr="000D7AB7">
        <w:rPr>
          <w:rFonts w:ascii="Palatino Linotype" w:hAnsi="Palatino Linotype"/>
          <w:lang w:val="pt-BR"/>
        </w:rPr>
        <w:t xml:space="preserve">c) au obținut la evaluările de către conducere, conform procedurii operaționale de evaluare a activității profesionale, pe ultimii 3 ani calificativul cel puțin „foarte bine”; </w:t>
      </w:r>
    </w:p>
    <w:p w14:paraId="5116E4D8" w14:textId="77777777" w:rsidR="00696344" w:rsidRPr="000D7AB7" w:rsidRDefault="00696344" w:rsidP="000D7AB7">
      <w:pPr>
        <w:pStyle w:val="Default"/>
        <w:spacing w:line="276" w:lineRule="auto"/>
        <w:jc w:val="both"/>
        <w:rPr>
          <w:rFonts w:ascii="Palatino Linotype" w:hAnsi="Palatino Linotype"/>
          <w:lang w:val="pt-BR"/>
        </w:rPr>
      </w:pPr>
      <w:r w:rsidRPr="000D7AB7">
        <w:rPr>
          <w:rFonts w:ascii="Palatino Linotype" w:hAnsi="Palatino Linotype"/>
          <w:lang w:val="pt-BR"/>
        </w:rPr>
        <w:t xml:space="preserve">d) media punctajului valid obținut la evaluările de către studenți în ultimii 3 ani, conform Procedurii operaționale privind organizarea şi desfăşurarea procesului de evaluare a prestației didactice de către studenți (PO-CDUMC-AC 01 și PO-CDUMC-AC 02), este mai mare de 3,5. </w:t>
      </w:r>
    </w:p>
    <w:p w14:paraId="5C799783" w14:textId="77777777" w:rsidR="00696344" w:rsidRPr="000D7AB7" w:rsidRDefault="00696344" w:rsidP="000D7AB7">
      <w:pPr>
        <w:pStyle w:val="Default"/>
        <w:spacing w:line="276" w:lineRule="auto"/>
        <w:jc w:val="both"/>
        <w:rPr>
          <w:rFonts w:ascii="Palatino Linotype" w:hAnsi="Palatino Linotype"/>
          <w:lang w:val="pt-BR"/>
        </w:rPr>
      </w:pPr>
      <w:r w:rsidRPr="000D7AB7">
        <w:rPr>
          <w:rFonts w:ascii="Palatino Linotype" w:hAnsi="Palatino Linotype"/>
          <w:lang w:val="pt-BR"/>
        </w:rPr>
        <w:t xml:space="preserve">Media punctajului valid obținut reprezintă media aritmetică a mediei generale a profesorului pe disciplină pentru disciplinele predate în ultimii 3 ani universitari, în condițiile în care numărul chestionarelor valide completate pentru o unitate didactică (curs/seminar/lucrare practică) evaluată depășește pragul de 30% din numărul studenților înscriși, și numărul chestionarelor valide completate este de cel puțin 5; </w:t>
      </w:r>
    </w:p>
    <w:p w14:paraId="3FB6523C" w14:textId="77777777" w:rsidR="00696344" w:rsidRPr="000D7AB7" w:rsidRDefault="00696344" w:rsidP="000D7AB7">
      <w:pPr>
        <w:pStyle w:val="Default"/>
        <w:spacing w:line="276" w:lineRule="auto"/>
        <w:jc w:val="both"/>
        <w:rPr>
          <w:rFonts w:ascii="Palatino Linotype" w:hAnsi="Palatino Linotype" w:cstheme="minorBidi"/>
          <w:color w:val="auto"/>
          <w:lang w:val="pt-BR"/>
        </w:rPr>
      </w:pPr>
      <w:r w:rsidRPr="000D7AB7">
        <w:rPr>
          <w:rFonts w:ascii="Palatino Linotype" w:hAnsi="Palatino Linotype"/>
          <w:lang w:val="pt-BR"/>
        </w:rPr>
        <w:t xml:space="preserve">În cazul în care numărul chestionarelor valide se situează sub pragul de 30% din numărul studenților înscriși, și numărul chestionarelor valide completate nu este de cel puțin 5, această condiție nu se va lua în considerare. </w:t>
      </w:r>
    </w:p>
    <w:p w14:paraId="507D92E0" w14:textId="77777777" w:rsidR="00696344"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color w:val="auto"/>
          <w:lang w:val="pt-BR"/>
        </w:rPr>
        <w:t xml:space="preserve">e) dețin titlul științific de doctor; </w:t>
      </w:r>
    </w:p>
    <w:p w14:paraId="7C78755C" w14:textId="77777777" w:rsidR="00696344"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color w:val="auto"/>
          <w:lang w:val="pt-BR"/>
        </w:rPr>
        <w:t xml:space="preserve">f) nu a fost sancționat disciplinar, exceptând situația în care sancțiunea a fost radiată potrivit legii; </w:t>
      </w:r>
    </w:p>
    <w:p w14:paraId="343B5065" w14:textId="77777777" w:rsidR="00696344"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color w:val="auto"/>
          <w:lang w:val="pt-BR"/>
        </w:rPr>
        <w:t xml:space="preserve">g) îndeplinește criteriul de fidelitate față de Universitatea Babeș-Bolyai, conform art. 115 alin (1) din Carta UBB; </w:t>
      </w:r>
    </w:p>
    <w:p w14:paraId="628803D6" w14:textId="215C90DF" w:rsidR="00696344" w:rsidRPr="000D7AB7" w:rsidRDefault="00696344" w:rsidP="000D7AB7">
      <w:pPr>
        <w:pStyle w:val="Default"/>
        <w:spacing w:line="276" w:lineRule="auto"/>
        <w:jc w:val="both"/>
        <w:rPr>
          <w:rFonts w:ascii="Palatino Linotype" w:hAnsi="Palatino Linotype"/>
          <w:color w:val="auto"/>
        </w:rPr>
      </w:pPr>
      <w:r w:rsidRPr="000D7AB7">
        <w:rPr>
          <w:rFonts w:ascii="Palatino Linotype" w:hAnsi="Palatino Linotype"/>
          <w:color w:val="auto"/>
        </w:rPr>
        <w:t xml:space="preserve">h) are </w:t>
      </w:r>
      <w:proofErr w:type="spellStart"/>
      <w:r w:rsidRPr="000D7AB7">
        <w:rPr>
          <w:rFonts w:ascii="Palatino Linotype" w:hAnsi="Palatino Linotype"/>
          <w:color w:val="auto"/>
        </w:rPr>
        <w:t>cont</w:t>
      </w:r>
      <w:proofErr w:type="spellEnd"/>
      <w:r w:rsidRPr="000D7AB7">
        <w:rPr>
          <w:rFonts w:ascii="Palatino Linotype" w:hAnsi="Palatino Linotype"/>
          <w:color w:val="auto"/>
        </w:rPr>
        <w:t xml:space="preserve"> public pe Google Scholar, ORCID </w:t>
      </w:r>
      <w:proofErr w:type="spellStart"/>
      <w:r w:rsidRPr="000D7AB7">
        <w:rPr>
          <w:rFonts w:ascii="Palatino Linotype" w:hAnsi="Palatino Linotype"/>
          <w:color w:val="auto"/>
        </w:rPr>
        <w:t>și</w:t>
      </w:r>
      <w:proofErr w:type="spellEnd"/>
      <w:r w:rsidRPr="000D7AB7">
        <w:rPr>
          <w:rFonts w:ascii="Palatino Linotype" w:hAnsi="Palatino Linotype"/>
          <w:color w:val="auto"/>
        </w:rPr>
        <w:t xml:space="preserve"> </w:t>
      </w:r>
      <w:proofErr w:type="spellStart"/>
      <w:r w:rsidRPr="000D7AB7">
        <w:rPr>
          <w:rFonts w:ascii="Palatino Linotype" w:hAnsi="Palatino Linotype"/>
          <w:color w:val="auto"/>
        </w:rPr>
        <w:t>Publons</w:t>
      </w:r>
      <w:proofErr w:type="spellEnd"/>
      <w:r w:rsidRPr="000D7AB7">
        <w:rPr>
          <w:rFonts w:ascii="Palatino Linotype" w:hAnsi="Palatino Linotype"/>
          <w:color w:val="auto"/>
        </w:rPr>
        <w:t xml:space="preserve"> </w:t>
      </w:r>
      <w:proofErr w:type="spellStart"/>
      <w:r w:rsidRPr="000D7AB7">
        <w:rPr>
          <w:rFonts w:ascii="Palatino Linotype" w:hAnsi="Palatino Linotype"/>
          <w:color w:val="auto"/>
        </w:rPr>
        <w:t>asociat</w:t>
      </w:r>
      <w:proofErr w:type="spellEnd"/>
      <w:r w:rsidRPr="000D7AB7">
        <w:rPr>
          <w:rFonts w:ascii="Palatino Linotype" w:hAnsi="Palatino Linotype"/>
          <w:color w:val="auto"/>
        </w:rPr>
        <w:t xml:space="preserve"> direct </w:t>
      </w:r>
      <w:proofErr w:type="spellStart"/>
      <w:r w:rsidRPr="000D7AB7">
        <w:rPr>
          <w:rFonts w:ascii="Palatino Linotype" w:hAnsi="Palatino Linotype"/>
          <w:color w:val="auto"/>
        </w:rPr>
        <w:t>și</w:t>
      </w:r>
      <w:proofErr w:type="spellEnd"/>
      <w:r w:rsidRPr="000D7AB7">
        <w:rPr>
          <w:rFonts w:ascii="Palatino Linotype" w:hAnsi="Palatino Linotype"/>
          <w:color w:val="auto"/>
        </w:rPr>
        <w:t xml:space="preserve"> </w:t>
      </w:r>
      <w:proofErr w:type="spellStart"/>
      <w:r w:rsidRPr="000D7AB7">
        <w:rPr>
          <w:rFonts w:ascii="Palatino Linotype" w:hAnsi="Palatino Linotype"/>
          <w:color w:val="auto"/>
        </w:rPr>
        <w:t>în</w:t>
      </w:r>
      <w:proofErr w:type="spellEnd"/>
      <w:r w:rsidRPr="000D7AB7">
        <w:rPr>
          <w:rFonts w:ascii="Palatino Linotype" w:hAnsi="Palatino Linotype"/>
          <w:color w:val="auto"/>
        </w:rPr>
        <w:t xml:space="preserve"> mod </w:t>
      </w:r>
      <w:proofErr w:type="spellStart"/>
      <w:r w:rsidRPr="000D7AB7">
        <w:rPr>
          <w:rFonts w:ascii="Palatino Linotype" w:hAnsi="Palatino Linotype"/>
          <w:color w:val="auto"/>
        </w:rPr>
        <w:t>clar</w:t>
      </w:r>
      <w:proofErr w:type="spellEnd"/>
      <w:r w:rsidRPr="000D7AB7">
        <w:rPr>
          <w:rFonts w:ascii="Palatino Linotype" w:hAnsi="Palatino Linotype"/>
          <w:color w:val="auto"/>
        </w:rPr>
        <w:t xml:space="preserve"> cu </w:t>
      </w:r>
      <w:r w:rsidR="00F31591">
        <w:rPr>
          <w:rFonts w:ascii="Palatino Linotype" w:hAnsi="Palatino Linotype"/>
          <w:color w:val="auto"/>
        </w:rPr>
        <w:t>U</w:t>
      </w:r>
      <w:r w:rsidRPr="000D7AB7">
        <w:rPr>
          <w:rFonts w:ascii="Palatino Linotype" w:hAnsi="Palatino Linotype"/>
          <w:color w:val="auto"/>
        </w:rPr>
        <w:t xml:space="preserve">niversitatea; </w:t>
      </w:r>
    </w:p>
    <w:p w14:paraId="17081E15" w14:textId="77777777" w:rsidR="00696344"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color w:val="auto"/>
          <w:lang w:val="pt-BR"/>
        </w:rPr>
        <w:t xml:space="preserve">i) are întocmit și avizat planul individual de carieră academică pentru anul universitar următor. Această condiție se va lua în considerare începând cu anul universitar 2021/2022. </w:t>
      </w:r>
    </w:p>
    <w:p w14:paraId="2D76D057" w14:textId="4CD9DCB6" w:rsidR="00696344"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lang w:val="pt-BR"/>
        </w:rPr>
        <w:t>j) standardele facultăţii (pentru funcţiile de asistent de cercetare, asistent universitar/CS şi lector universitar/şef de lucrări/CS II</w:t>
      </w:r>
      <w:r w:rsidR="00CB2732" w:rsidRPr="000D7AB7">
        <w:rPr>
          <w:rFonts w:ascii="Palatino Linotype" w:hAnsi="Palatino Linotype"/>
          <w:lang w:val="pt-BR"/>
        </w:rPr>
        <w:t>I) sau standardele minimale CNA</w:t>
      </w:r>
      <w:r w:rsidRPr="000D7AB7">
        <w:rPr>
          <w:rFonts w:ascii="Palatino Linotype" w:hAnsi="Palatino Linotype"/>
          <w:lang w:val="pt-BR"/>
        </w:rPr>
        <w:t>TDCU (pentru funcţiile de conferenţiar universitar/CS II profesor universitar/CS I).</w:t>
      </w:r>
    </w:p>
    <w:p w14:paraId="422362BC" w14:textId="77777777" w:rsidR="00696344" w:rsidRPr="000D7AB7" w:rsidRDefault="00696344" w:rsidP="000D7AB7">
      <w:pPr>
        <w:pStyle w:val="Default"/>
        <w:spacing w:line="276" w:lineRule="auto"/>
        <w:jc w:val="both"/>
        <w:rPr>
          <w:rFonts w:ascii="Palatino Linotype" w:hAnsi="Palatino Linotype"/>
          <w:color w:val="auto"/>
          <w:lang w:val="pt-BR"/>
        </w:rPr>
      </w:pPr>
    </w:p>
    <w:p w14:paraId="628FAAEC" w14:textId="77777777" w:rsidR="00696344"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b/>
          <w:bCs/>
          <w:color w:val="auto"/>
          <w:lang w:val="pt-BR"/>
        </w:rPr>
        <w:lastRenderedPageBreak/>
        <w:t xml:space="preserve">Art. 4 </w:t>
      </w:r>
    </w:p>
    <w:p w14:paraId="6D844BC9" w14:textId="2BC797D4" w:rsidR="00AF6C00"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color w:val="auto"/>
          <w:lang w:val="pt-BR"/>
        </w:rPr>
        <w:t>În evaluare se vor lua în considerare ultimii 5 ani academici (de exemplu, în octombrie 202</w:t>
      </w:r>
      <w:r w:rsidR="00AF6C00" w:rsidRPr="000D7AB7">
        <w:rPr>
          <w:rFonts w:ascii="Palatino Linotype" w:hAnsi="Palatino Linotype"/>
          <w:color w:val="auto"/>
          <w:lang w:val="pt-BR"/>
        </w:rPr>
        <w:t>2</w:t>
      </w:r>
      <w:r w:rsidRPr="000D7AB7">
        <w:rPr>
          <w:rFonts w:ascii="Palatino Linotype" w:hAnsi="Palatino Linotype"/>
          <w:color w:val="auto"/>
          <w:lang w:val="pt-BR"/>
        </w:rPr>
        <w:t xml:space="preserve"> se va evalua perioada cuprinsă între 1 octombrie 20</w:t>
      </w:r>
      <w:r w:rsidR="00AF6C00" w:rsidRPr="000D7AB7">
        <w:rPr>
          <w:rFonts w:ascii="Palatino Linotype" w:hAnsi="Palatino Linotype"/>
          <w:color w:val="auto"/>
          <w:lang w:val="pt-BR"/>
        </w:rPr>
        <w:t>17</w:t>
      </w:r>
      <w:r w:rsidRPr="000D7AB7">
        <w:rPr>
          <w:rFonts w:ascii="Palatino Linotype" w:hAnsi="Palatino Linotype"/>
          <w:color w:val="auto"/>
          <w:lang w:val="pt-BR"/>
        </w:rPr>
        <w:t xml:space="preserve"> şi 30 septembrie 202</w:t>
      </w:r>
      <w:r w:rsidR="00AF6C00" w:rsidRPr="000D7AB7">
        <w:rPr>
          <w:rFonts w:ascii="Palatino Linotype" w:hAnsi="Palatino Linotype"/>
          <w:color w:val="auto"/>
          <w:lang w:val="pt-BR"/>
        </w:rPr>
        <w:t>2</w:t>
      </w:r>
      <w:r w:rsidRPr="000D7AB7">
        <w:rPr>
          <w:rFonts w:ascii="Palatino Linotype" w:hAnsi="Palatino Linotype"/>
          <w:color w:val="auto"/>
          <w:lang w:val="pt-BR"/>
        </w:rPr>
        <w:t xml:space="preserve">). </w:t>
      </w:r>
    </w:p>
    <w:p w14:paraId="728BAF9B" w14:textId="5065D409" w:rsidR="00696344"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b/>
          <w:bCs/>
          <w:color w:val="auto"/>
          <w:lang w:val="pt-BR"/>
        </w:rPr>
        <w:t xml:space="preserve">Art. 5. </w:t>
      </w:r>
    </w:p>
    <w:p w14:paraId="73DCD17B" w14:textId="77777777" w:rsidR="00696344"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color w:val="auto"/>
          <w:lang w:val="pt-BR"/>
        </w:rPr>
        <w:t xml:space="preserve">În vederea înscrierii la concursul pentru acordarea gradaţiilor de merit, fiecare persoană interesată va depune la secretariatul facultății, un dosar de concurs cuprinzând următoarele documente semnate de către candidat (în original): </w:t>
      </w:r>
    </w:p>
    <w:p w14:paraId="795D4567" w14:textId="77777777" w:rsidR="00696344"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cs="Times New Roman"/>
          <w:b/>
          <w:bCs/>
          <w:color w:val="auto"/>
          <w:lang w:val="pt-BR"/>
        </w:rPr>
        <w:t xml:space="preserve">a. </w:t>
      </w:r>
      <w:r w:rsidRPr="000D7AB7">
        <w:rPr>
          <w:rFonts w:ascii="Palatino Linotype" w:hAnsi="Palatino Linotype"/>
          <w:b/>
          <w:bCs/>
          <w:color w:val="auto"/>
          <w:lang w:val="pt-BR"/>
        </w:rPr>
        <w:t xml:space="preserve">cererea de înscriere la concurs (Anexa 1); </w:t>
      </w:r>
    </w:p>
    <w:p w14:paraId="0A3C8C03" w14:textId="77777777" w:rsidR="00696344"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cs="Times New Roman"/>
          <w:b/>
          <w:bCs/>
          <w:color w:val="auto"/>
          <w:lang w:val="pt-BR"/>
        </w:rPr>
        <w:t xml:space="preserve">b. </w:t>
      </w:r>
      <w:r w:rsidRPr="000D7AB7">
        <w:rPr>
          <w:rFonts w:ascii="Palatino Linotype" w:hAnsi="Palatino Linotype"/>
          <w:b/>
          <w:bCs/>
          <w:color w:val="auto"/>
          <w:lang w:val="pt-BR"/>
        </w:rPr>
        <w:t xml:space="preserve">CV în format Europass; </w:t>
      </w:r>
    </w:p>
    <w:p w14:paraId="4FD411DA" w14:textId="77777777" w:rsidR="00696344"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cs="Times New Roman"/>
          <w:b/>
          <w:bCs/>
          <w:color w:val="auto"/>
          <w:lang w:val="pt-BR"/>
        </w:rPr>
        <w:t xml:space="preserve">c. </w:t>
      </w:r>
      <w:r w:rsidRPr="000D7AB7">
        <w:rPr>
          <w:rFonts w:ascii="Palatino Linotype" w:hAnsi="Palatino Linotype"/>
          <w:b/>
          <w:bCs/>
          <w:color w:val="auto"/>
          <w:lang w:val="pt-BR"/>
        </w:rPr>
        <w:t xml:space="preserve">fișa de autoevaluare pe ultimii 5 ani universitari </w:t>
      </w:r>
      <w:r w:rsidRPr="000D7AB7">
        <w:rPr>
          <w:rFonts w:ascii="Palatino Linotype" w:hAnsi="Palatino Linotype"/>
          <w:color w:val="auto"/>
          <w:lang w:val="pt-BR"/>
        </w:rPr>
        <w:t>a candidatului (</w:t>
      </w:r>
      <w:r w:rsidRPr="000D7AB7">
        <w:rPr>
          <w:rFonts w:ascii="Palatino Linotype" w:hAnsi="Palatino Linotype"/>
          <w:b/>
          <w:bCs/>
          <w:color w:val="auto"/>
          <w:lang w:val="pt-BR"/>
        </w:rPr>
        <w:t>Anexa 2</w:t>
      </w:r>
      <w:r w:rsidRPr="000D7AB7">
        <w:rPr>
          <w:rFonts w:ascii="Palatino Linotype" w:hAnsi="Palatino Linotype"/>
          <w:color w:val="auto"/>
          <w:lang w:val="pt-BR"/>
        </w:rPr>
        <w:t xml:space="preserve">), cu respectarea criteriilor specifice stipulate în </w:t>
      </w:r>
      <w:r w:rsidRPr="000D7AB7">
        <w:rPr>
          <w:rFonts w:ascii="Palatino Linotype" w:hAnsi="Palatino Linotype"/>
          <w:b/>
          <w:bCs/>
          <w:color w:val="auto"/>
          <w:lang w:val="pt-BR"/>
        </w:rPr>
        <w:t>Anexele 5a si 5b</w:t>
      </w:r>
      <w:r w:rsidRPr="000D7AB7">
        <w:rPr>
          <w:rFonts w:ascii="Palatino Linotype" w:hAnsi="Palatino Linotype"/>
          <w:color w:val="auto"/>
          <w:lang w:val="pt-BR"/>
        </w:rPr>
        <w:t xml:space="preserve">, însoțită de o </w:t>
      </w:r>
      <w:r w:rsidRPr="000D7AB7">
        <w:rPr>
          <w:rFonts w:ascii="Palatino Linotype" w:hAnsi="Palatino Linotype"/>
          <w:i/>
          <w:color w:val="auto"/>
          <w:lang w:val="pt-BR"/>
        </w:rPr>
        <w:t>listă justificativă</w:t>
      </w:r>
      <w:r w:rsidRPr="000D7AB7">
        <w:rPr>
          <w:rFonts w:ascii="Palatino Linotype" w:hAnsi="Palatino Linotype"/>
          <w:color w:val="auto"/>
          <w:lang w:val="pt-BR"/>
        </w:rPr>
        <w:t xml:space="preserve"> (sau documente, după caz); </w:t>
      </w:r>
    </w:p>
    <w:p w14:paraId="287AFF6B" w14:textId="23187643" w:rsidR="00696344"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cs="Times New Roman"/>
          <w:b/>
          <w:bCs/>
          <w:color w:val="auto"/>
          <w:lang w:val="pt-BR"/>
        </w:rPr>
        <w:t xml:space="preserve">d. </w:t>
      </w:r>
      <w:r w:rsidRPr="000D7AB7">
        <w:rPr>
          <w:rFonts w:ascii="Palatino Linotype" w:hAnsi="Palatino Linotype"/>
          <w:b/>
          <w:bCs/>
          <w:color w:val="auto"/>
          <w:lang w:val="pt-BR"/>
        </w:rPr>
        <w:t xml:space="preserve">declarația pe propria răspundere </w:t>
      </w:r>
      <w:r w:rsidRPr="000D7AB7">
        <w:rPr>
          <w:rFonts w:ascii="Palatino Linotype" w:hAnsi="Palatino Linotype"/>
          <w:color w:val="auto"/>
          <w:lang w:val="pt-BR"/>
        </w:rPr>
        <w:t>privind faptul că informațiile se referă la propria activitate și corespund adevărului (</w:t>
      </w:r>
      <w:r w:rsidRPr="000D7AB7">
        <w:rPr>
          <w:rFonts w:ascii="Palatino Linotype" w:hAnsi="Palatino Linotype"/>
          <w:b/>
          <w:bCs/>
          <w:color w:val="auto"/>
          <w:lang w:val="pt-BR"/>
        </w:rPr>
        <w:t>Anexa 3</w:t>
      </w:r>
      <w:r w:rsidRPr="000D7AB7">
        <w:rPr>
          <w:rFonts w:ascii="Palatino Linotype" w:hAnsi="Palatino Linotype"/>
          <w:color w:val="auto"/>
          <w:lang w:val="pt-BR"/>
        </w:rPr>
        <w:t xml:space="preserve">). </w:t>
      </w:r>
    </w:p>
    <w:p w14:paraId="11A579CD" w14:textId="77777777" w:rsidR="00696344"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b/>
          <w:bCs/>
          <w:color w:val="auto"/>
          <w:lang w:val="pt-BR"/>
        </w:rPr>
        <w:t xml:space="preserve">Art. 6. </w:t>
      </w:r>
    </w:p>
    <w:p w14:paraId="55C49A1C" w14:textId="7C7D9E6F" w:rsidR="00AF6C00"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color w:val="auto"/>
          <w:lang w:val="pt-BR"/>
        </w:rPr>
        <w:t xml:space="preserve">Calendarul de desfăşurare se avizează de către Consiliul Facultăţii şi este adus la cunoştinţa întregului personal didactic al facultății. </w:t>
      </w:r>
    </w:p>
    <w:p w14:paraId="37902228" w14:textId="3102DC27" w:rsidR="00696344"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b/>
          <w:bCs/>
          <w:color w:val="auto"/>
          <w:lang w:val="pt-BR"/>
        </w:rPr>
        <w:t xml:space="preserve">Art. 7. </w:t>
      </w:r>
    </w:p>
    <w:p w14:paraId="13D93AE4" w14:textId="77777777" w:rsidR="00AF6C00"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color w:val="auto"/>
          <w:lang w:val="pt-BR"/>
        </w:rPr>
        <w:t xml:space="preserve">Comisia de evaluare, precum și cea de contestații, alcătuite din </w:t>
      </w:r>
      <w:r w:rsidRPr="000D7AB7">
        <w:rPr>
          <w:rFonts w:ascii="Palatino Linotype" w:hAnsi="Palatino Linotype"/>
          <w:lang w:val="pt-BR"/>
        </w:rPr>
        <w:t>număr impar de minim 3 membri titulari şi 2 membri supleanţi,</w:t>
      </w:r>
      <w:r w:rsidRPr="000D7AB7">
        <w:rPr>
          <w:rFonts w:ascii="Palatino Linotype" w:hAnsi="Palatino Linotype"/>
          <w:color w:val="auto"/>
          <w:lang w:val="pt-BR"/>
        </w:rPr>
        <w:t xml:space="preserve"> sunt propuse de către decan/directorul de departament și sunt aprobate de consiliul facultății. </w:t>
      </w:r>
    </w:p>
    <w:p w14:paraId="2EA6ED27" w14:textId="2116E34B" w:rsidR="00AF6C00" w:rsidRPr="000D7AB7" w:rsidRDefault="00C17430" w:rsidP="000D7AB7">
      <w:pPr>
        <w:pStyle w:val="Default"/>
        <w:spacing w:line="276" w:lineRule="auto"/>
        <w:jc w:val="both"/>
        <w:rPr>
          <w:rFonts w:ascii="Palatino Linotype" w:hAnsi="Palatino Linotype"/>
          <w:color w:val="auto"/>
          <w:lang w:val="pt-BR"/>
        </w:rPr>
      </w:pPr>
      <w:r w:rsidRPr="000D7AB7">
        <w:rPr>
          <w:rFonts w:ascii="Palatino Linotype" w:hAnsi="Palatino Linotype"/>
          <w:color w:val="auto"/>
          <w:lang w:val="pt-BR"/>
        </w:rPr>
        <w:t>Î</w:t>
      </w:r>
      <w:r w:rsidR="00696344" w:rsidRPr="000D7AB7">
        <w:rPr>
          <w:rFonts w:ascii="Palatino Linotype" w:hAnsi="Palatino Linotype"/>
          <w:color w:val="auto"/>
          <w:lang w:val="pt-BR"/>
        </w:rPr>
        <w:t xml:space="preserve">n urma aprobării, comisiile de evaluare și contestații sunt numite prin decizia rectorului UBB (Anexa 4). </w:t>
      </w:r>
    </w:p>
    <w:p w14:paraId="5D0C9421" w14:textId="7A340E11" w:rsidR="00AF6C00"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color w:val="auto"/>
          <w:lang w:val="pt-BR"/>
        </w:rPr>
        <w:t xml:space="preserve">În alcătuirea comisiei de evaluare și a comisiei de contestații, se va avea în vedere evitarea conflictului de interese. </w:t>
      </w:r>
    </w:p>
    <w:p w14:paraId="251CEE9E" w14:textId="72590B1F" w:rsidR="00696344"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b/>
          <w:bCs/>
          <w:color w:val="auto"/>
          <w:lang w:val="pt-BR"/>
        </w:rPr>
        <w:t xml:space="preserve">Art. 8. </w:t>
      </w:r>
    </w:p>
    <w:p w14:paraId="5A033D03" w14:textId="3A0CAB38" w:rsidR="00AF6C00"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color w:val="auto"/>
          <w:lang w:val="pt-BR"/>
        </w:rPr>
        <w:t xml:space="preserve">Criteriile de evaluare ale candidaţilor şi ponderea acestora în punctajul final sunt prevăzute în Anexa 6, conform Fişei de evaluare (Anexele 5a si 5b). </w:t>
      </w:r>
    </w:p>
    <w:p w14:paraId="6F4B9E75" w14:textId="469B972C" w:rsidR="00696344"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b/>
          <w:bCs/>
          <w:color w:val="auto"/>
          <w:lang w:val="pt-BR"/>
        </w:rPr>
        <w:t xml:space="preserve">Art. 9. </w:t>
      </w:r>
    </w:p>
    <w:p w14:paraId="5B258ED2" w14:textId="77777777" w:rsidR="00696344"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color w:val="auto"/>
          <w:lang w:val="pt-BR"/>
        </w:rPr>
        <w:t>Comisia de evaluare analizează și evaluează dosarele de concurs conform criteriilor și indicatorilor de apreciere a activității candidaților și va întocmi grilă de apreciere a candiatului și o ierarhizare a candidaţilor în ordinea descrescătoare a punctajelor finale obținute (Anexa 6).</w:t>
      </w:r>
    </w:p>
    <w:p w14:paraId="410C5338" w14:textId="77777777" w:rsidR="00C17430" w:rsidRPr="000D7AB7" w:rsidRDefault="00696344" w:rsidP="000D7AB7">
      <w:pPr>
        <w:pStyle w:val="Default"/>
        <w:spacing w:line="276" w:lineRule="auto"/>
        <w:jc w:val="both"/>
        <w:rPr>
          <w:rFonts w:ascii="Palatino Linotype" w:hAnsi="Palatino Linotype"/>
          <w:lang w:val="pt-BR"/>
        </w:rPr>
      </w:pPr>
      <w:r w:rsidRPr="000D7AB7">
        <w:rPr>
          <w:rFonts w:ascii="Palatino Linotype" w:hAnsi="Palatino Linotype"/>
          <w:lang w:val="pt-BR"/>
        </w:rPr>
        <w:lastRenderedPageBreak/>
        <w:t xml:space="preserve">Comisia de evaluare verifică inclusiv corectitudinea datelor furnizate în dosarul de concurs prin compararea cu alte documente justificative. </w:t>
      </w:r>
    </w:p>
    <w:p w14:paraId="4F335769" w14:textId="061A7BCE" w:rsidR="00696344"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lang w:val="pt-BR"/>
        </w:rPr>
        <w:t>Completarea de informaţii inexacte atrage descalificarea imediată a candidatului de către comisia de evaluare</w:t>
      </w:r>
    </w:p>
    <w:p w14:paraId="3318C08E" w14:textId="77777777" w:rsidR="00C17430"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color w:val="auto"/>
          <w:lang w:val="pt-BR"/>
        </w:rPr>
        <w:t xml:space="preserve">Sunt declaraţi admiși la concursul organizat în vederea acordării gradaţiilor de merit, în limita locurilor scoase la concurs, candidaţii cu punctajele cele mai mari. </w:t>
      </w:r>
    </w:p>
    <w:p w14:paraId="2BC5E234" w14:textId="131165BA" w:rsidR="00C17430"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color w:val="auto"/>
          <w:lang w:val="pt-BR"/>
        </w:rPr>
        <w:t xml:space="preserve">În caz de egalitate de puncte se aplică criteriile de departajare (Anexa 6). </w:t>
      </w:r>
    </w:p>
    <w:p w14:paraId="368EADC2" w14:textId="579FE29F" w:rsidR="00696344"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b/>
          <w:bCs/>
          <w:color w:val="auto"/>
          <w:lang w:val="pt-BR"/>
        </w:rPr>
        <w:t xml:space="preserve">Art. 10 </w:t>
      </w:r>
    </w:p>
    <w:p w14:paraId="463D692D" w14:textId="1D785701" w:rsidR="00AF6C00"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color w:val="auto"/>
          <w:lang w:val="pt-BR"/>
        </w:rPr>
        <w:t xml:space="preserve">Pe baza ierarhizării şi a numărului de gradaţii de merit scoase la concurs, comisia de evaluare va întocmi lista cu propunerile pentru acordarea gradaţiilor de merit. Rezultatele cu punctajele obţinute vor fi făcute publice. </w:t>
      </w:r>
    </w:p>
    <w:p w14:paraId="70965782" w14:textId="2A4578F0" w:rsidR="00696344"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b/>
          <w:bCs/>
          <w:color w:val="auto"/>
          <w:lang w:val="pt-BR"/>
        </w:rPr>
        <w:t xml:space="preserve">Art. 11 </w:t>
      </w:r>
    </w:p>
    <w:p w14:paraId="1205CDFA" w14:textId="77777777" w:rsidR="00C17430"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color w:val="auto"/>
          <w:lang w:val="pt-BR"/>
        </w:rPr>
        <w:t xml:space="preserve">Candidații la concursul pentru acordarea a gradațiilor de merit au dreptul de a contesta punctajul acordat de către comisia de evaluare. </w:t>
      </w:r>
    </w:p>
    <w:p w14:paraId="52A80BB7" w14:textId="4C859E5C" w:rsidR="00696344"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color w:val="auto"/>
          <w:lang w:val="pt-BR"/>
        </w:rPr>
        <w:t>Contestațiile vor fi reevaluate de către comisia de rezolvare a contestații</w:t>
      </w:r>
      <w:r w:rsidR="00C17430" w:rsidRPr="000D7AB7">
        <w:rPr>
          <w:rFonts w:ascii="Palatino Linotype" w:hAnsi="Palatino Linotype"/>
          <w:color w:val="auto"/>
          <w:lang w:val="pt-BR"/>
        </w:rPr>
        <w:t>lor, constituită conform art. 7.</w:t>
      </w:r>
      <w:r w:rsidRPr="000D7AB7">
        <w:rPr>
          <w:rFonts w:ascii="Palatino Linotype" w:hAnsi="Palatino Linotype"/>
          <w:color w:val="auto"/>
          <w:lang w:val="pt-BR"/>
        </w:rPr>
        <w:t xml:space="preserve"> </w:t>
      </w:r>
    </w:p>
    <w:p w14:paraId="077EDEBE" w14:textId="77777777" w:rsidR="00C17430"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color w:val="auto"/>
          <w:lang w:val="pt-BR"/>
        </w:rPr>
        <w:t xml:space="preserve">Contestația se întocmește și se depune în locul specificat prin anunțul de concurs, în termen de 2 zile lucrătoare de la data anunțării rezultatelor. </w:t>
      </w:r>
    </w:p>
    <w:p w14:paraId="13D63E21" w14:textId="3D191D1E" w:rsidR="00696344"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color w:val="auto"/>
          <w:lang w:val="pt-BR"/>
        </w:rPr>
        <w:t xml:space="preserve">Contestațiile se soluționează în termen de 2 zile lucrătoare de la data înregistrării acestora. </w:t>
      </w:r>
    </w:p>
    <w:p w14:paraId="2E5C0227" w14:textId="2CAE9150" w:rsidR="00AF6C00"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color w:val="auto"/>
          <w:lang w:val="pt-BR"/>
        </w:rPr>
        <w:t xml:space="preserve">Rezultatele finale se fac publice și se validează de consiliul facultății. </w:t>
      </w:r>
    </w:p>
    <w:p w14:paraId="1204CEC2" w14:textId="3CF8C2F5" w:rsidR="00696344"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b/>
          <w:bCs/>
          <w:color w:val="auto"/>
          <w:lang w:val="pt-BR"/>
        </w:rPr>
        <w:t xml:space="preserve">Art. 12 </w:t>
      </w:r>
    </w:p>
    <w:p w14:paraId="67E45E6C" w14:textId="40097CA2" w:rsidR="00696344"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color w:val="auto"/>
          <w:lang w:val="pt-BR"/>
        </w:rPr>
        <w:t xml:space="preserve">Documentaţia care a stat la baza acordării gradaţiilor de merit, respectiv dosarele candidaţilor admişi şi contestaţiile înregistrate împreună cu documentaţia care a stat la baza soluţionării lor vor fi arhivate la facultate. </w:t>
      </w:r>
    </w:p>
    <w:p w14:paraId="075A8D28" w14:textId="4CB313C4" w:rsidR="00AF6C00" w:rsidRPr="000D7AB7" w:rsidRDefault="00696344" w:rsidP="000D7AB7">
      <w:pPr>
        <w:pStyle w:val="Default"/>
        <w:spacing w:line="276" w:lineRule="auto"/>
        <w:jc w:val="both"/>
        <w:rPr>
          <w:rFonts w:ascii="Palatino Linotype" w:hAnsi="Palatino Linotype"/>
          <w:lang w:val="pt-BR"/>
        </w:rPr>
      </w:pPr>
      <w:r w:rsidRPr="000D7AB7">
        <w:rPr>
          <w:rFonts w:ascii="Palatino Linotype" w:hAnsi="Palatino Linotype"/>
          <w:b/>
          <w:lang w:val="pt-BR"/>
        </w:rPr>
        <w:t>Art.</w:t>
      </w:r>
      <w:r w:rsidR="00AF6C00" w:rsidRPr="000D7AB7">
        <w:rPr>
          <w:rFonts w:ascii="Palatino Linotype" w:hAnsi="Palatino Linotype"/>
          <w:b/>
          <w:lang w:val="pt-BR"/>
        </w:rPr>
        <w:t xml:space="preserve"> </w:t>
      </w:r>
      <w:r w:rsidRPr="000D7AB7">
        <w:rPr>
          <w:rFonts w:ascii="Palatino Linotype" w:hAnsi="Palatino Linotype"/>
          <w:b/>
          <w:lang w:val="pt-BR"/>
        </w:rPr>
        <w:t>1</w:t>
      </w:r>
      <w:r w:rsidR="00AF6C00" w:rsidRPr="000D7AB7">
        <w:rPr>
          <w:rFonts w:ascii="Palatino Linotype" w:hAnsi="Palatino Linotype"/>
          <w:b/>
          <w:lang w:val="pt-BR"/>
        </w:rPr>
        <w:t>3</w:t>
      </w:r>
    </w:p>
    <w:p w14:paraId="76C12EE0" w14:textId="1544C7F4" w:rsidR="00696344" w:rsidRPr="000D7AB7" w:rsidRDefault="00696344" w:rsidP="000D7AB7">
      <w:pPr>
        <w:pStyle w:val="Default"/>
        <w:spacing w:line="276" w:lineRule="auto"/>
        <w:jc w:val="both"/>
        <w:rPr>
          <w:rFonts w:ascii="Palatino Linotype" w:hAnsi="Palatino Linotype"/>
          <w:lang w:val="pt-BR"/>
        </w:rPr>
      </w:pPr>
      <w:r w:rsidRPr="000D7AB7">
        <w:rPr>
          <w:rFonts w:ascii="Palatino Linotype" w:hAnsi="Palatino Linotype"/>
          <w:lang w:val="pt-BR"/>
        </w:rPr>
        <w:t>În situaţia neacordării tuturor gradaţiilor de merit la</w:t>
      </w:r>
      <w:r w:rsidR="00E0193E" w:rsidRPr="000D7AB7">
        <w:rPr>
          <w:rFonts w:ascii="Palatino Linotype" w:hAnsi="Palatino Linotype"/>
          <w:lang w:val="pt-BR"/>
        </w:rPr>
        <w:t xml:space="preserve"> </w:t>
      </w:r>
      <w:r w:rsidRPr="000D7AB7">
        <w:rPr>
          <w:rFonts w:ascii="Palatino Linotype" w:hAnsi="Palatino Linotype"/>
          <w:lang w:val="pt-BR"/>
        </w:rPr>
        <w:t>nivelul facultății, acestea pot fi redistribuite. Redistribuirea gradaţiilor de merit se face de către</w:t>
      </w:r>
      <w:r w:rsidR="00AF6C00" w:rsidRPr="000D7AB7">
        <w:rPr>
          <w:rFonts w:ascii="Palatino Linotype" w:hAnsi="Palatino Linotype"/>
          <w:lang w:val="pt-BR"/>
        </w:rPr>
        <w:t xml:space="preserve"> conducerea facultăţii.</w:t>
      </w:r>
    </w:p>
    <w:p w14:paraId="14701C58" w14:textId="46FF3322" w:rsidR="00696344"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lang w:val="pt-BR"/>
        </w:rPr>
        <w:t xml:space="preserve">Modalitatea de redistribuire a gradaţiilor de merit este stabilită </w:t>
      </w:r>
      <w:r w:rsidR="00E0193E" w:rsidRPr="000D7AB7">
        <w:rPr>
          <w:rFonts w:ascii="Palatino Linotype" w:hAnsi="Palatino Linotype"/>
          <w:lang w:val="pt-BR"/>
        </w:rPr>
        <w:t xml:space="preserve">de conducerea facultății și sprobată de consiliul facultății. </w:t>
      </w:r>
    </w:p>
    <w:p w14:paraId="3DCD67A3" w14:textId="77777777" w:rsidR="00696344" w:rsidRPr="000D7AB7" w:rsidRDefault="00696344" w:rsidP="000D7AB7">
      <w:pPr>
        <w:pStyle w:val="Default"/>
        <w:spacing w:line="276" w:lineRule="auto"/>
        <w:jc w:val="both"/>
        <w:rPr>
          <w:rFonts w:ascii="Palatino Linotype" w:hAnsi="Palatino Linotype"/>
          <w:color w:val="auto"/>
          <w:lang w:val="pt-BR"/>
        </w:rPr>
      </w:pPr>
      <w:r w:rsidRPr="000D7AB7">
        <w:rPr>
          <w:rFonts w:ascii="Palatino Linotype" w:hAnsi="Palatino Linotype"/>
          <w:b/>
          <w:bCs/>
          <w:color w:val="auto"/>
          <w:lang w:val="pt-BR"/>
        </w:rPr>
        <w:t xml:space="preserve">Art. 14. </w:t>
      </w:r>
    </w:p>
    <w:p w14:paraId="5D6482D2" w14:textId="475988DA" w:rsidR="17680F8E" w:rsidRPr="000D7AB7" w:rsidRDefault="00696344" w:rsidP="000D7AB7">
      <w:pPr>
        <w:spacing w:after="0"/>
        <w:jc w:val="both"/>
        <w:rPr>
          <w:rFonts w:ascii="Palatino Linotype" w:hAnsi="Palatino Linotype"/>
          <w:sz w:val="24"/>
          <w:szCs w:val="24"/>
        </w:rPr>
      </w:pPr>
      <w:r w:rsidRPr="000D7AB7">
        <w:rPr>
          <w:rFonts w:ascii="Palatino Linotype" w:hAnsi="Palatino Linotype"/>
          <w:sz w:val="24"/>
          <w:szCs w:val="24"/>
        </w:rPr>
        <w:t>Prezenta metodologie intră în vigoare la data aprobării sale de către Consiliul Facultăţii.</w:t>
      </w:r>
    </w:p>
    <w:p w14:paraId="58DA6F00" w14:textId="3FFEDFE4" w:rsidR="17680F8E" w:rsidRPr="000D7AB7" w:rsidRDefault="00E0193E" w:rsidP="000D7AB7">
      <w:pPr>
        <w:spacing w:after="0"/>
        <w:jc w:val="both"/>
        <w:rPr>
          <w:rFonts w:ascii="Palatino Linotype" w:hAnsi="Palatino Linotype"/>
          <w:sz w:val="24"/>
          <w:szCs w:val="24"/>
        </w:rPr>
      </w:pPr>
      <w:r w:rsidRPr="000D7AB7">
        <w:rPr>
          <w:rFonts w:ascii="Palatino Linotype" w:hAnsi="Palatino Linotype"/>
          <w:sz w:val="24"/>
          <w:szCs w:val="24"/>
        </w:rPr>
        <w:t xml:space="preserve">Aprobată în ședința Consiliului </w:t>
      </w:r>
      <w:r w:rsidR="000D7AB7" w:rsidRPr="0092696D">
        <w:rPr>
          <w:rFonts w:ascii="Palatino Linotype" w:hAnsi="Palatino Linotype"/>
          <w:sz w:val="24"/>
          <w:szCs w:val="24"/>
        </w:rPr>
        <w:t xml:space="preserve">Facultății de Științe Medicale și ale Sănătății </w:t>
      </w:r>
      <w:r w:rsidRPr="0092696D">
        <w:rPr>
          <w:rFonts w:ascii="Palatino Linotype" w:hAnsi="Palatino Linotype"/>
          <w:sz w:val="24"/>
          <w:szCs w:val="24"/>
        </w:rPr>
        <w:t>din data de</w:t>
      </w:r>
      <w:r w:rsidR="0092696D" w:rsidRPr="0092696D">
        <w:rPr>
          <w:rFonts w:ascii="Palatino Linotype" w:hAnsi="Palatino Linotype"/>
          <w:sz w:val="24"/>
          <w:szCs w:val="24"/>
        </w:rPr>
        <w:t xml:space="preserve"> cu nr. 182/21.09.2026.</w:t>
      </w:r>
    </w:p>
    <w:p w14:paraId="22EB8A92" w14:textId="1A629DDA" w:rsidR="00BC109A" w:rsidRPr="000D7AB7" w:rsidRDefault="00BC109A" w:rsidP="000D7AB7">
      <w:pPr>
        <w:spacing w:after="0"/>
        <w:rPr>
          <w:rFonts w:ascii="Palatino Linotype" w:hAnsi="Palatino Linotype"/>
          <w:sz w:val="24"/>
          <w:szCs w:val="24"/>
        </w:rPr>
      </w:pPr>
      <w:r w:rsidRPr="000D7AB7">
        <w:rPr>
          <w:rFonts w:ascii="Palatino Linotype" w:hAnsi="Palatino Linotype"/>
          <w:sz w:val="24"/>
          <w:szCs w:val="24"/>
        </w:rPr>
        <w:lastRenderedPageBreak/>
        <w:br w:type="page"/>
      </w:r>
    </w:p>
    <w:p w14:paraId="6210DEF1" w14:textId="77777777" w:rsidR="00BC109A" w:rsidRPr="000D7AB7" w:rsidRDefault="00BC109A" w:rsidP="000D7AB7">
      <w:pPr>
        <w:spacing w:after="0"/>
        <w:jc w:val="center"/>
        <w:rPr>
          <w:rFonts w:ascii="Palatino Linotype" w:eastAsia="Times New Roman" w:hAnsi="Palatino Linotype"/>
          <w:b/>
          <w:bCs/>
          <w:sz w:val="26"/>
          <w:szCs w:val="26"/>
          <w:shd w:val="clear" w:color="auto" w:fill="FFFFFF"/>
          <w:lang w:eastAsia="ro-RO"/>
        </w:rPr>
      </w:pPr>
      <w:r w:rsidRPr="000D7AB7">
        <w:rPr>
          <w:rFonts w:ascii="Palatino Linotype" w:eastAsia="Times New Roman" w:hAnsi="Palatino Linotype"/>
          <w:b/>
          <w:bCs/>
          <w:sz w:val="26"/>
          <w:szCs w:val="26"/>
          <w:shd w:val="clear" w:color="auto" w:fill="FFFFFF"/>
          <w:lang w:eastAsia="ro-RO"/>
        </w:rPr>
        <w:lastRenderedPageBreak/>
        <w:t xml:space="preserve">Anexa 1 </w:t>
      </w:r>
    </w:p>
    <w:p w14:paraId="3C45C04F" w14:textId="77777777" w:rsidR="00BC109A" w:rsidRPr="000D7AB7" w:rsidRDefault="00BC109A" w:rsidP="000D7AB7">
      <w:pPr>
        <w:spacing w:after="0"/>
        <w:jc w:val="center"/>
        <w:rPr>
          <w:rFonts w:ascii="Palatino Linotype" w:eastAsia="Times New Roman" w:hAnsi="Palatino Linotype"/>
          <w:b/>
          <w:bCs/>
          <w:sz w:val="26"/>
          <w:szCs w:val="26"/>
          <w:shd w:val="clear" w:color="auto" w:fill="FFFFFF"/>
          <w:lang w:eastAsia="ro-RO"/>
        </w:rPr>
      </w:pPr>
    </w:p>
    <w:p w14:paraId="5AEF5ABC" w14:textId="77777777" w:rsidR="00BC109A" w:rsidRPr="000D7AB7" w:rsidRDefault="00BC109A" w:rsidP="000D7AB7">
      <w:pPr>
        <w:spacing w:after="0"/>
        <w:jc w:val="center"/>
        <w:rPr>
          <w:rFonts w:ascii="Palatino Linotype" w:eastAsia="Times New Roman" w:hAnsi="Palatino Linotype"/>
          <w:b/>
          <w:bCs/>
          <w:sz w:val="26"/>
          <w:szCs w:val="26"/>
          <w:shd w:val="clear" w:color="auto" w:fill="FFFFFF"/>
          <w:lang w:eastAsia="ro-RO"/>
        </w:rPr>
      </w:pPr>
      <w:r w:rsidRPr="000D7AB7">
        <w:rPr>
          <w:rFonts w:ascii="Palatino Linotype" w:eastAsia="Times New Roman" w:hAnsi="Palatino Linotype"/>
          <w:b/>
          <w:bCs/>
          <w:sz w:val="26"/>
          <w:szCs w:val="26"/>
          <w:shd w:val="clear" w:color="auto" w:fill="FFFFFF"/>
          <w:lang w:eastAsia="ro-RO"/>
        </w:rPr>
        <w:t>Cererea de înscriere la concurs</w:t>
      </w:r>
    </w:p>
    <w:p w14:paraId="2B78B571" w14:textId="77777777" w:rsidR="00BC109A" w:rsidRPr="000D7AB7" w:rsidRDefault="00BC109A" w:rsidP="000D7AB7">
      <w:pPr>
        <w:spacing w:after="0"/>
        <w:jc w:val="both"/>
        <w:rPr>
          <w:rFonts w:ascii="Palatino Linotype" w:hAnsi="Palatino Linotype"/>
          <w:sz w:val="20"/>
          <w:szCs w:val="20"/>
        </w:rPr>
      </w:pPr>
    </w:p>
    <w:p w14:paraId="50D56D0B" w14:textId="77777777" w:rsidR="00BC109A" w:rsidRPr="000D7AB7" w:rsidRDefault="00BC109A" w:rsidP="000D7AB7">
      <w:pPr>
        <w:spacing w:after="0"/>
        <w:jc w:val="both"/>
        <w:rPr>
          <w:rFonts w:ascii="Palatino Linotype" w:hAnsi="Palatino Linotype"/>
          <w:sz w:val="20"/>
          <w:szCs w:val="20"/>
        </w:rPr>
      </w:pPr>
      <w:r w:rsidRPr="000D7AB7">
        <w:rPr>
          <w:rFonts w:ascii="Palatino Linotype" w:hAnsi="Palatino Linotype"/>
          <w:sz w:val="20"/>
          <w:szCs w:val="20"/>
        </w:rPr>
        <w:t>[</w:t>
      </w:r>
      <w:r w:rsidRPr="000D7AB7">
        <w:rPr>
          <w:rFonts w:ascii="Palatino Linotype" w:hAnsi="Palatino Linotype"/>
          <w:i/>
          <w:sz w:val="20"/>
          <w:szCs w:val="20"/>
        </w:rPr>
        <w:t>Nr. înregistrare</w:t>
      </w:r>
      <w:r w:rsidRPr="000D7AB7">
        <w:rPr>
          <w:rFonts w:ascii="Palatino Linotype" w:hAnsi="Palatino Linotype"/>
          <w:sz w:val="20"/>
          <w:szCs w:val="20"/>
        </w:rPr>
        <w:t>]</w:t>
      </w:r>
    </w:p>
    <w:p w14:paraId="26C5134B" w14:textId="77777777" w:rsidR="00BC109A" w:rsidRPr="000D7AB7" w:rsidRDefault="00BC109A" w:rsidP="000D7AB7">
      <w:pPr>
        <w:spacing w:after="0"/>
        <w:jc w:val="center"/>
        <w:rPr>
          <w:rFonts w:ascii="Palatino Linotype" w:hAnsi="Palatino Linotype"/>
          <w:b/>
          <w:sz w:val="20"/>
          <w:szCs w:val="20"/>
        </w:rPr>
      </w:pPr>
    </w:p>
    <w:p w14:paraId="7181E4FB" w14:textId="77777777" w:rsidR="00BC109A" w:rsidRPr="000D7AB7" w:rsidRDefault="00BC109A" w:rsidP="000D7AB7">
      <w:pPr>
        <w:spacing w:after="0"/>
        <w:jc w:val="center"/>
        <w:rPr>
          <w:rFonts w:ascii="Palatino Linotype" w:hAnsi="Palatino Linotype"/>
          <w:b/>
          <w:sz w:val="20"/>
          <w:szCs w:val="20"/>
        </w:rPr>
      </w:pPr>
    </w:p>
    <w:p w14:paraId="1F3A6EFE" w14:textId="77777777" w:rsidR="00BC109A" w:rsidRPr="000D7AB7" w:rsidRDefault="00BC109A" w:rsidP="000D7AB7">
      <w:pPr>
        <w:spacing w:after="0"/>
        <w:jc w:val="center"/>
        <w:rPr>
          <w:rFonts w:ascii="Palatino Linotype" w:hAnsi="Palatino Linotype"/>
          <w:b/>
          <w:sz w:val="20"/>
          <w:szCs w:val="20"/>
        </w:rPr>
      </w:pPr>
      <w:r w:rsidRPr="000D7AB7">
        <w:rPr>
          <w:rFonts w:ascii="Palatino Linotype" w:hAnsi="Palatino Linotype"/>
          <w:b/>
          <w:sz w:val="20"/>
          <w:szCs w:val="20"/>
        </w:rPr>
        <w:t>DOMNULE RECTOR,</w:t>
      </w:r>
    </w:p>
    <w:p w14:paraId="1FC0B8DA" w14:textId="77777777" w:rsidR="00BC109A" w:rsidRPr="000D7AB7" w:rsidRDefault="00BC109A" w:rsidP="000D7AB7">
      <w:pPr>
        <w:pStyle w:val="Footer"/>
        <w:spacing w:line="276" w:lineRule="auto"/>
        <w:ind w:firstLine="851"/>
        <w:jc w:val="both"/>
        <w:rPr>
          <w:rFonts w:ascii="Palatino Linotype" w:hAnsi="Palatino Linotype"/>
          <w:b/>
          <w:sz w:val="20"/>
          <w:szCs w:val="20"/>
        </w:rPr>
      </w:pPr>
    </w:p>
    <w:p w14:paraId="3F804DF9" w14:textId="77777777" w:rsidR="00BC109A" w:rsidRPr="000D7AB7" w:rsidRDefault="00BC109A" w:rsidP="000D7AB7">
      <w:pPr>
        <w:pStyle w:val="Footer"/>
        <w:spacing w:line="276" w:lineRule="auto"/>
        <w:ind w:left="284" w:firstLine="283"/>
        <w:jc w:val="both"/>
        <w:rPr>
          <w:rFonts w:ascii="Palatino Linotype" w:hAnsi="Palatino Linotype"/>
          <w:sz w:val="20"/>
          <w:szCs w:val="20"/>
        </w:rPr>
      </w:pPr>
      <w:r w:rsidRPr="000D7AB7">
        <w:rPr>
          <w:rFonts w:ascii="Palatino Linotype" w:hAnsi="Palatino Linotype"/>
          <w:sz w:val="20"/>
          <w:szCs w:val="20"/>
        </w:rPr>
        <w:t>Subsemnatul(a)…………………………………………………………………………………………,  angajat/ă în funcţia de ………………………………....... la ………………………………………………………………  vă rog să binevoiţi a-mi aproba înscrierea la concursul pentru obținerea gradației de merit, organizat de către (</w:t>
      </w:r>
      <w:r w:rsidRPr="000D7AB7">
        <w:rPr>
          <w:rFonts w:ascii="Palatino Linotype" w:hAnsi="Palatino Linotype"/>
          <w:i/>
          <w:sz w:val="20"/>
          <w:szCs w:val="20"/>
        </w:rPr>
        <w:t>facultatea</w:t>
      </w:r>
      <w:r w:rsidRPr="000D7AB7">
        <w:rPr>
          <w:rFonts w:ascii="Palatino Linotype" w:hAnsi="Palatino Linotype"/>
          <w:sz w:val="20"/>
          <w:szCs w:val="20"/>
        </w:rPr>
        <w:t xml:space="preserve">/ </w:t>
      </w:r>
      <w:r w:rsidRPr="000D7AB7">
        <w:rPr>
          <w:rFonts w:ascii="Palatino Linotype" w:hAnsi="Palatino Linotype"/>
          <w:i/>
          <w:sz w:val="20"/>
          <w:szCs w:val="20"/>
        </w:rPr>
        <w:t>unitatea instituțională</w:t>
      </w:r>
      <w:r w:rsidRPr="000D7AB7">
        <w:rPr>
          <w:rFonts w:ascii="Palatino Linotype" w:hAnsi="Palatino Linotype"/>
          <w:sz w:val="20"/>
          <w:szCs w:val="20"/>
        </w:rPr>
        <w:t>) ………..……….…………………..........................</w:t>
      </w:r>
    </w:p>
    <w:p w14:paraId="383C2DF0" w14:textId="77777777" w:rsidR="00BC109A" w:rsidRPr="000D7AB7" w:rsidRDefault="00BC109A" w:rsidP="000D7AB7">
      <w:pPr>
        <w:pStyle w:val="Footer"/>
        <w:spacing w:line="276" w:lineRule="auto"/>
        <w:ind w:left="284" w:firstLine="283"/>
        <w:jc w:val="both"/>
        <w:rPr>
          <w:rFonts w:ascii="Palatino Linotype" w:hAnsi="Palatino Linotype"/>
          <w:sz w:val="20"/>
          <w:szCs w:val="20"/>
        </w:rPr>
      </w:pPr>
    </w:p>
    <w:p w14:paraId="77BB19EA" w14:textId="77777777" w:rsidR="00BC109A" w:rsidRPr="000D7AB7" w:rsidRDefault="00BC109A" w:rsidP="000D7AB7">
      <w:pPr>
        <w:pStyle w:val="Footer"/>
        <w:spacing w:line="276" w:lineRule="auto"/>
        <w:ind w:left="284" w:firstLine="283"/>
        <w:jc w:val="both"/>
        <w:rPr>
          <w:rFonts w:ascii="Palatino Linotype" w:hAnsi="Palatino Linotype"/>
          <w:sz w:val="20"/>
          <w:szCs w:val="20"/>
        </w:rPr>
      </w:pPr>
    </w:p>
    <w:p w14:paraId="5FDE1C05" w14:textId="77777777" w:rsidR="00BC109A" w:rsidRPr="000D7AB7" w:rsidRDefault="00BC109A" w:rsidP="000D7AB7">
      <w:pPr>
        <w:pStyle w:val="Footer"/>
        <w:spacing w:line="276" w:lineRule="auto"/>
        <w:ind w:left="284" w:firstLine="283"/>
        <w:jc w:val="both"/>
        <w:rPr>
          <w:rFonts w:ascii="Palatino Linotype" w:hAnsi="Palatino Linotype"/>
          <w:sz w:val="20"/>
          <w:szCs w:val="20"/>
        </w:rPr>
      </w:pPr>
    </w:p>
    <w:p w14:paraId="66E5C8F3" w14:textId="77777777" w:rsidR="00BC109A" w:rsidRPr="000D7AB7" w:rsidRDefault="00BC109A" w:rsidP="000D7AB7">
      <w:pPr>
        <w:pStyle w:val="Footer"/>
        <w:spacing w:line="276" w:lineRule="auto"/>
        <w:ind w:left="1004" w:firstLine="436"/>
        <w:jc w:val="both"/>
        <w:rPr>
          <w:rFonts w:ascii="Palatino Linotype" w:hAnsi="Palatino Linotype"/>
          <w:sz w:val="20"/>
          <w:szCs w:val="20"/>
        </w:rPr>
      </w:pPr>
      <w:r w:rsidRPr="000D7AB7">
        <w:rPr>
          <w:rFonts w:ascii="Palatino Linotype" w:hAnsi="Palatino Linotype"/>
          <w:sz w:val="20"/>
          <w:szCs w:val="20"/>
        </w:rPr>
        <w:t>Data,</w:t>
      </w:r>
      <w:r w:rsidRPr="000D7AB7">
        <w:rPr>
          <w:rFonts w:ascii="Palatino Linotype" w:hAnsi="Palatino Linotype"/>
          <w:sz w:val="20"/>
          <w:szCs w:val="20"/>
        </w:rPr>
        <w:tab/>
      </w:r>
      <w:r w:rsidRPr="000D7AB7">
        <w:rPr>
          <w:rFonts w:ascii="Palatino Linotype" w:hAnsi="Palatino Linotype"/>
          <w:sz w:val="20"/>
          <w:szCs w:val="20"/>
        </w:rPr>
        <w:tab/>
        <w:t>Semnătura,</w:t>
      </w:r>
    </w:p>
    <w:p w14:paraId="185B0A04" w14:textId="77777777" w:rsidR="00BC109A" w:rsidRPr="000D7AB7" w:rsidRDefault="00BC109A" w:rsidP="000D7AB7">
      <w:pPr>
        <w:pStyle w:val="Footer"/>
        <w:spacing w:line="276" w:lineRule="auto"/>
        <w:jc w:val="both"/>
        <w:rPr>
          <w:rFonts w:ascii="Palatino Linotype" w:hAnsi="Palatino Linotype"/>
          <w:sz w:val="20"/>
          <w:szCs w:val="20"/>
        </w:rPr>
      </w:pPr>
      <w:r w:rsidRPr="000D7AB7">
        <w:rPr>
          <w:rFonts w:ascii="Palatino Linotype" w:hAnsi="Palatino Linotype"/>
          <w:sz w:val="20"/>
          <w:szCs w:val="20"/>
        </w:rPr>
        <w:t>……………………………………………</w:t>
      </w:r>
      <w:r w:rsidRPr="000D7AB7">
        <w:rPr>
          <w:rFonts w:ascii="Palatino Linotype" w:hAnsi="Palatino Linotype"/>
          <w:sz w:val="20"/>
          <w:szCs w:val="20"/>
        </w:rPr>
        <w:tab/>
      </w:r>
      <w:r w:rsidRPr="000D7AB7">
        <w:rPr>
          <w:rFonts w:ascii="Palatino Linotype" w:hAnsi="Palatino Linotype"/>
          <w:sz w:val="20"/>
          <w:szCs w:val="20"/>
        </w:rPr>
        <w:tab/>
        <w:t>………………………………………….</w:t>
      </w:r>
    </w:p>
    <w:p w14:paraId="5957E8C0" w14:textId="77777777" w:rsidR="00BC109A" w:rsidRPr="000D7AB7" w:rsidRDefault="00BC109A" w:rsidP="000D7AB7">
      <w:pPr>
        <w:spacing w:after="0"/>
        <w:jc w:val="center"/>
        <w:rPr>
          <w:rFonts w:ascii="Palatino Linotype" w:hAnsi="Palatino Linotype"/>
          <w:b/>
        </w:rPr>
      </w:pPr>
    </w:p>
    <w:p w14:paraId="4C7C8E44" w14:textId="77777777" w:rsidR="00BC109A" w:rsidRPr="000D7AB7" w:rsidRDefault="00BC109A" w:rsidP="000D7AB7">
      <w:pPr>
        <w:spacing w:after="0"/>
        <w:jc w:val="center"/>
        <w:rPr>
          <w:rFonts w:ascii="Palatino Linotype" w:hAnsi="Palatino Linotype"/>
          <w:b/>
        </w:rPr>
      </w:pPr>
    </w:p>
    <w:p w14:paraId="5469B17A" w14:textId="77777777" w:rsidR="00BC109A" w:rsidRPr="000D7AB7" w:rsidRDefault="00BC109A" w:rsidP="000D7AB7">
      <w:pPr>
        <w:spacing w:after="0"/>
        <w:jc w:val="center"/>
        <w:rPr>
          <w:rFonts w:ascii="Palatino Linotype" w:hAnsi="Palatino Linotype"/>
          <w:b/>
        </w:rPr>
      </w:pPr>
    </w:p>
    <w:p w14:paraId="660D615C" w14:textId="77777777" w:rsidR="00BC109A" w:rsidRPr="000D7AB7" w:rsidRDefault="00BC109A" w:rsidP="000D7AB7">
      <w:pPr>
        <w:spacing w:after="0"/>
        <w:jc w:val="center"/>
        <w:rPr>
          <w:rFonts w:ascii="Palatino Linotype" w:hAnsi="Palatino Linotype"/>
          <w:b/>
        </w:rPr>
      </w:pPr>
    </w:p>
    <w:p w14:paraId="38B2C7F7" w14:textId="56C1DB78" w:rsidR="00BC109A" w:rsidRPr="000D7AB7" w:rsidRDefault="00BC109A" w:rsidP="000D7AB7">
      <w:pPr>
        <w:spacing w:after="0"/>
        <w:jc w:val="center"/>
        <w:rPr>
          <w:rFonts w:ascii="Palatino Linotype" w:hAnsi="Palatino Linotype"/>
          <w:b/>
        </w:rPr>
      </w:pPr>
      <w:r w:rsidRPr="000D7AB7">
        <w:rPr>
          <w:rFonts w:ascii="Palatino Linotype" w:hAnsi="Palatino Linotype"/>
          <w:b/>
        </w:rPr>
        <w:t>Domnului Rector al Universităţii Babeş-Bolyai Cluj-Napoca</w:t>
      </w:r>
    </w:p>
    <w:p w14:paraId="4DADAF99" w14:textId="77777777" w:rsidR="00BC109A" w:rsidRPr="000D7AB7" w:rsidRDefault="00BC109A" w:rsidP="000D7AB7">
      <w:pPr>
        <w:spacing w:after="0"/>
        <w:jc w:val="center"/>
        <w:rPr>
          <w:rFonts w:ascii="Palatino Linotype" w:eastAsia="Times New Roman" w:hAnsi="Palatino Linotype"/>
          <w:b/>
          <w:bCs/>
          <w:sz w:val="26"/>
          <w:szCs w:val="26"/>
          <w:shd w:val="clear" w:color="auto" w:fill="FFFFFF"/>
          <w:lang w:eastAsia="ro-RO"/>
        </w:rPr>
      </w:pPr>
      <w:r w:rsidRPr="000D7AB7">
        <w:rPr>
          <w:rFonts w:ascii="Palatino Linotype" w:hAnsi="Palatino Linotype"/>
          <w:sz w:val="24"/>
          <w:szCs w:val="24"/>
        </w:rPr>
        <w:br w:type="page"/>
      </w:r>
      <w:r w:rsidRPr="000D7AB7">
        <w:rPr>
          <w:rFonts w:ascii="Palatino Linotype" w:eastAsia="Times New Roman" w:hAnsi="Palatino Linotype"/>
          <w:b/>
          <w:bCs/>
          <w:sz w:val="26"/>
          <w:szCs w:val="26"/>
          <w:shd w:val="clear" w:color="auto" w:fill="FFFFFF"/>
          <w:lang w:eastAsia="ro-RO"/>
        </w:rPr>
        <w:lastRenderedPageBreak/>
        <w:t>Anexa 2</w:t>
      </w:r>
    </w:p>
    <w:p w14:paraId="1B365913" w14:textId="77777777" w:rsidR="00BC109A" w:rsidRPr="000D7AB7" w:rsidRDefault="00BC109A" w:rsidP="000D7AB7">
      <w:pPr>
        <w:spacing w:after="0"/>
        <w:jc w:val="center"/>
        <w:rPr>
          <w:rFonts w:ascii="Palatino Linotype" w:eastAsia="Times New Roman" w:hAnsi="Palatino Linotype"/>
          <w:b/>
          <w:bCs/>
          <w:sz w:val="26"/>
          <w:szCs w:val="26"/>
          <w:shd w:val="clear" w:color="auto" w:fill="FFFFFF"/>
          <w:lang w:eastAsia="ro-RO"/>
        </w:rPr>
      </w:pPr>
    </w:p>
    <w:p w14:paraId="0F03F53D" w14:textId="77777777" w:rsidR="00BC109A" w:rsidRPr="000D7AB7" w:rsidRDefault="00BC109A" w:rsidP="000D7AB7">
      <w:pPr>
        <w:spacing w:after="0"/>
        <w:jc w:val="center"/>
        <w:rPr>
          <w:rFonts w:ascii="Palatino Linotype" w:eastAsia="Times New Roman" w:hAnsi="Palatino Linotype"/>
          <w:b/>
          <w:bCs/>
          <w:sz w:val="26"/>
          <w:szCs w:val="26"/>
          <w:shd w:val="clear" w:color="auto" w:fill="FFFFFF"/>
          <w:lang w:eastAsia="ro-RO"/>
        </w:rPr>
      </w:pPr>
      <w:r w:rsidRPr="000D7AB7">
        <w:rPr>
          <w:rFonts w:ascii="Palatino Linotype" w:eastAsia="Times New Roman" w:hAnsi="Palatino Linotype"/>
          <w:b/>
          <w:bCs/>
          <w:sz w:val="26"/>
          <w:szCs w:val="26"/>
          <w:shd w:val="clear" w:color="auto" w:fill="FFFFFF"/>
          <w:lang w:eastAsia="ro-RO"/>
        </w:rPr>
        <w:t>Fișa de autoevaluare</w:t>
      </w:r>
    </w:p>
    <w:p w14:paraId="25E3D5A4" w14:textId="77777777" w:rsidR="00BC109A" w:rsidRPr="000D7AB7" w:rsidRDefault="00BC109A" w:rsidP="000D7AB7">
      <w:pPr>
        <w:spacing w:after="0"/>
        <w:jc w:val="center"/>
        <w:rPr>
          <w:rFonts w:ascii="Palatino Linotype" w:eastAsia="Times New Roman" w:hAnsi="Palatino Linotype"/>
          <w:b/>
          <w:bCs/>
          <w:sz w:val="24"/>
          <w:szCs w:val="24"/>
          <w:shd w:val="clear" w:color="auto" w:fill="FFFFFF"/>
          <w:lang w:eastAsia="ro-RO"/>
        </w:rPr>
      </w:pPr>
      <w:r w:rsidRPr="000D7AB7">
        <w:rPr>
          <w:rFonts w:ascii="Palatino Linotype" w:eastAsia="Times New Roman" w:hAnsi="Palatino Linotype"/>
          <w:b/>
          <w:bCs/>
          <w:sz w:val="24"/>
          <w:szCs w:val="24"/>
          <w:shd w:val="clear" w:color="auto" w:fill="FFFFFF"/>
          <w:lang w:eastAsia="ro-RO"/>
        </w:rPr>
        <w:t>a candidatului la obținerea gradației de merit acordată personalului didactic</w:t>
      </w:r>
    </w:p>
    <w:p w14:paraId="3087BC10" w14:textId="77777777" w:rsidR="00BC109A" w:rsidRPr="000D7AB7" w:rsidRDefault="00BC109A" w:rsidP="000D7AB7">
      <w:pPr>
        <w:spacing w:after="0"/>
        <w:jc w:val="both"/>
        <w:rPr>
          <w:rFonts w:ascii="Palatino Linotype" w:hAnsi="Palatino Linotype"/>
          <w:i/>
          <w:sz w:val="16"/>
          <w:szCs w:val="16"/>
        </w:rPr>
      </w:pPr>
    </w:p>
    <w:p w14:paraId="6246703A" w14:textId="77777777" w:rsidR="00BC109A" w:rsidRPr="000D7AB7" w:rsidRDefault="00BC109A" w:rsidP="000D7AB7">
      <w:pPr>
        <w:spacing w:after="0"/>
        <w:jc w:val="both"/>
        <w:rPr>
          <w:rFonts w:ascii="Palatino Linotype" w:hAnsi="Palatino Linotype"/>
          <w:sz w:val="19"/>
          <w:szCs w:val="19"/>
        </w:rPr>
      </w:pPr>
      <w:r w:rsidRPr="000D7AB7">
        <w:rPr>
          <w:rFonts w:ascii="Palatino Linotype" w:hAnsi="Palatino Linotype"/>
          <w:i/>
          <w:sz w:val="19"/>
          <w:szCs w:val="19"/>
        </w:rPr>
        <w:t>(Fișa de autoevaluare</w:t>
      </w:r>
      <w:r w:rsidRPr="000D7AB7">
        <w:rPr>
          <w:rFonts w:ascii="Palatino Linotype" w:hAnsi="Palatino Linotype"/>
          <w:sz w:val="19"/>
          <w:szCs w:val="19"/>
        </w:rPr>
        <w:t xml:space="preserve"> </w:t>
      </w:r>
      <w:r w:rsidRPr="000D7AB7">
        <w:rPr>
          <w:rFonts w:ascii="Palatino Linotype" w:hAnsi="Palatino Linotype"/>
          <w:i/>
          <w:sz w:val="19"/>
          <w:szCs w:val="19"/>
        </w:rPr>
        <w:t>va cuprinde informații referitoare la performanțele înregistrate de către candidat în ultimii 5 ani universitari</w:t>
      </w:r>
      <w:r w:rsidRPr="000D7AB7">
        <w:rPr>
          <w:rFonts w:ascii="Palatino Linotype" w:hAnsi="Palatino Linotype"/>
          <w:b/>
          <w:i/>
          <w:sz w:val="19"/>
          <w:szCs w:val="19"/>
        </w:rPr>
        <w:t xml:space="preserve">, </w:t>
      </w:r>
      <w:r w:rsidRPr="000D7AB7">
        <w:rPr>
          <w:rFonts w:ascii="Palatino Linotype" w:hAnsi="Palatino Linotype"/>
          <w:i/>
          <w:sz w:val="19"/>
          <w:szCs w:val="19"/>
        </w:rPr>
        <w:t>urmărind structura de mai jos. Pentru fiecare criteriu, se va face referire explicită la indicatorii de performanță stabiliți prin metodologia proprie de acordare a gradațiilor de merit a facultății sau a unității instituționale.</w:t>
      </w:r>
      <w:r w:rsidRPr="000D7AB7">
        <w:rPr>
          <w:rFonts w:ascii="Palatino Linotype" w:hAnsi="Palatino Linotype"/>
          <w:sz w:val="19"/>
          <w:szCs w:val="19"/>
        </w:rPr>
        <w:t>)</w:t>
      </w:r>
    </w:p>
    <w:p w14:paraId="434C46AC" w14:textId="77777777" w:rsidR="00BC109A" w:rsidRPr="000D7AB7" w:rsidRDefault="00BC109A" w:rsidP="000D7AB7">
      <w:pPr>
        <w:spacing w:after="0"/>
        <w:jc w:val="both"/>
        <w:rPr>
          <w:rFonts w:ascii="Palatino Linotype" w:hAnsi="Palatino Linotype"/>
          <w:b/>
          <w:sz w:val="24"/>
          <w:szCs w:val="24"/>
        </w:rPr>
      </w:pPr>
      <w:r w:rsidRPr="000D7AB7">
        <w:rPr>
          <w:rFonts w:ascii="Palatino Linotype" w:hAnsi="Palatino Linotype"/>
          <w:b/>
          <w:sz w:val="24"/>
          <w:szCs w:val="24"/>
        </w:rPr>
        <w:t>I Descrierea succintă a poziției ocupate și a activităților specifice postului</w:t>
      </w:r>
    </w:p>
    <w:p w14:paraId="60401A03" w14:textId="77777777" w:rsidR="00BC109A" w:rsidRPr="000D7AB7" w:rsidRDefault="00BC109A" w:rsidP="000D7AB7">
      <w:pPr>
        <w:spacing w:after="0"/>
        <w:jc w:val="both"/>
        <w:rPr>
          <w:rFonts w:ascii="Palatino Linotype" w:hAnsi="Palatino Linotype"/>
          <w:b/>
          <w:sz w:val="24"/>
          <w:szCs w:val="24"/>
        </w:rPr>
      </w:pPr>
      <w:r w:rsidRPr="000D7AB7">
        <w:rPr>
          <w:rFonts w:ascii="Palatino Linotype" w:hAnsi="Palatino Linotype"/>
          <w:b/>
          <w:sz w:val="24"/>
          <w:szCs w:val="24"/>
        </w:rPr>
        <w:t>II Descrierea performanțelor înregistrate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0"/>
        <w:gridCol w:w="2311"/>
        <w:gridCol w:w="2150"/>
        <w:gridCol w:w="2472"/>
      </w:tblGrid>
      <w:tr w:rsidR="00BC109A" w:rsidRPr="000D7AB7" w14:paraId="348899FC" w14:textId="77777777" w:rsidTr="006D4F91">
        <w:tc>
          <w:tcPr>
            <w:tcW w:w="9243" w:type="dxa"/>
            <w:gridSpan w:val="4"/>
            <w:tcBorders>
              <w:top w:val="single" w:sz="12" w:space="0" w:color="auto"/>
              <w:left w:val="single" w:sz="2" w:space="0" w:color="auto"/>
              <w:bottom w:val="single" w:sz="12" w:space="0" w:color="auto"/>
              <w:right w:val="single" w:sz="2" w:space="0" w:color="auto"/>
            </w:tcBorders>
          </w:tcPr>
          <w:p w14:paraId="1632C3A7" w14:textId="77777777" w:rsidR="00BC109A" w:rsidRPr="000D7AB7" w:rsidRDefault="00BC109A" w:rsidP="000D7AB7">
            <w:pPr>
              <w:spacing w:after="0"/>
              <w:jc w:val="both"/>
              <w:rPr>
                <w:rFonts w:ascii="Palatino Linotype" w:eastAsia="Times New Roman" w:hAnsi="Palatino Linotype"/>
                <w:b/>
                <w:bCs/>
                <w:i/>
                <w:sz w:val="24"/>
                <w:szCs w:val="24"/>
                <w:shd w:val="clear" w:color="auto" w:fill="FFFFFF"/>
                <w:lang w:eastAsia="ro-RO"/>
              </w:rPr>
            </w:pPr>
            <w:r w:rsidRPr="000D7AB7">
              <w:rPr>
                <w:rFonts w:ascii="Palatino Linotype" w:eastAsia="Times New Roman" w:hAnsi="Palatino Linotype"/>
                <w:b/>
                <w:bCs/>
                <w:i/>
                <w:sz w:val="24"/>
                <w:szCs w:val="24"/>
                <w:shd w:val="clear" w:color="auto" w:fill="FFFFFF"/>
                <w:lang w:eastAsia="ro-RO"/>
              </w:rPr>
              <w:t>Criteriul I: Dimensiune didactică</w:t>
            </w:r>
          </w:p>
        </w:tc>
      </w:tr>
      <w:tr w:rsidR="00BC109A" w:rsidRPr="000D7AB7" w14:paraId="23F0C143" w14:textId="77777777" w:rsidTr="006D4F91">
        <w:tc>
          <w:tcPr>
            <w:tcW w:w="2310" w:type="dxa"/>
            <w:tcBorders>
              <w:top w:val="single" w:sz="12" w:space="0" w:color="auto"/>
              <w:left w:val="single" w:sz="2" w:space="0" w:color="auto"/>
            </w:tcBorders>
          </w:tcPr>
          <w:p w14:paraId="77883ADA" w14:textId="77777777" w:rsidR="00BC109A" w:rsidRPr="000D7AB7" w:rsidRDefault="00BC109A" w:rsidP="000D7AB7">
            <w:pPr>
              <w:spacing w:after="0"/>
              <w:jc w:val="center"/>
              <w:rPr>
                <w:rFonts w:ascii="Palatino Linotype" w:hAnsi="Palatino Linotype"/>
                <w:b/>
                <w:sz w:val="19"/>
                <w:szCs w:val="19"/>
              </w:rPr>
            </w:pPr>
            <w:r w:rsidRPr="000D7AB7">
              <w:rPr>
                <w:rFonts w:ascii="Palatino Linotype" w:hAnsi="Palatino Linotype"/>
                <w:b/>
                <w:sz w:val="19"/>
                <w:szCs w:val="19"/>
              </w:rPr>
              <w:t>A</w:t>
            </w:r>
          </w:p>
        </w:tc>
        <w:tc>
          <w:tcPr>
            <w:tcW w:w="2311" w:type="dxa"/>
            <w:tcBorders>
              <w:top w:val="single" w:sz="12" w:space="0" w:color="auto"/>
            </w:tcBorders>
          </w:tcPr>
          <w:p w14:paraId="4046A306" w14:textId="77777777" w:rsidR="00BC109A" w:rsidRPr="000D7AB7" w:rsidRDefault="00BC109A" w:rsidP="000D7AB7">
            <w:pPr>
              <w:spacing w:after="0"/>
              <w:jc w:val="center"/>
              <w:rPr>
                <w:rFonts w:ascii="Palatino Linotype" w:hAnsi="Palatino Linotype"/>
                <w:b/>
                <w:sz w:val="19"/>
                <w:szCs w:val="19"/>
              </w:rPr>
            </w:pPr>
            <w:r w:rsidRPr="000D7AB7">
              <w:rPr>
                <w:rFonts w:ascii="Palatino Linotype" w:hAnsi="Palatino Linotype"/>
                <w:b/>
                <w:sz w:val="19"/>
                <w:szCs w:val="19"/>
              </w:rPr>
              <w:t>B</w:t>
            </w:r>
          </w:p>
        </w:tc>
        <w:tc>
          <w:tcPr>
            <w:tcW w:w="2150" w:type="dxa"/>
            <w:tcBorders>
              <w:top w:val="single" w:sz="12" w:space="0" w:color="auto"/>
            </w:tcBorders>
          </w:tcPr>
          <w:p w14:paraId="70E8F152" w14:textId="77777777" w:rsidR="00BC109A" w:rsidRPr="000D7AB7" w:rsidRDefault="00BC109A" w:rsidP="000D7AB7">
            <w:pPr>
              <w:spacing w:after="0"/>
              <w:jc w:val="center"/>
              <w:rPr>
                <w:rFonts w:ascii="Palatino Linotype" w:hAnsi="Palatino Linotype"/>
                <w:b/>
                <w:sz w:val="19"/>
                <w:szCs w:val="19"/>
              </w:rPr>
            </w:pPr>
            <w:r w:rsidRPr="000D7AB7">
              <w:rPr>
                <w:rFonts w:ascii="Palatino Linotype" w:hAnsi="Palatino Linotype"/>
                <w:b/>
                <w:sz w:val="19"/>
                <w:szCs w:val="19"/>
              </w:rPr>
              <w:t>C</w:t>
            </w:r>
          </w:p>
        </w:tc>
        <w:tc>
          <w:tcPr>
            <w:tcW w:w="2472" w:type="dxa"/>
            <w:tcBorders>
              <w:top w:val="single" w:sz="12" w:space="0" w:color="auto"/>
              <w:right w:val="single" w:sz="2" w:space="0" w:color="auto"/>
            </w:tcBorders>
          </w:tcPr>
          <w:p w14:paraId="337ED651" w14:textId="77777777" w:rsidR="00BC109A" w:rsidRPr="000D7AB7" w:rsidRDefault="00BC109A" w:rsidP="000D7AB7">
            <w:pPr>
              <w:spacing w:after="0"/>
              <w:jc w:val="center"/>
              <w:rPr>
                <w:rFonts w:ascii="Palatino Linotype" w:hAnsi="Palatino Linotype"/>
                <w:b/>
                <w:sz w:val="19"/>
                <w:szCs w:val="19"/>
              </w:rPr>
            </w:pPr>
            <w:r w:rsidRPr="000D7AB7">
              <w:rPr>
                <w:rFonts w:ascii="Palatino Linotype" w:hAnsi="Palatino Linotype"/>
                <w:b/>
                <w:sz w:val="19"/>
                <w:szCs w:val="19"/>
              </w:rPr>
              <w:t>D</w:t>
            </w:r>
          </w:p>
        </w:tc>
      </w:tr>
      <w:tr w:rsidR="00BC109A" w:rsidRPr="000D7AB7" w14:paraId="115F8FD6" w14:textId="77777777" w:rsidTr="006D4F91">
        <w:tc>
          <w:tcPr>
            <w:tcW w:w="2310" w:type="dxa"/>
            <w:tcBorders>
              <w:left w:val="single" w:sz="2" w:space="0" w:color="auto"/>
              <w:bottom w:val="single" w:sz="12" w:space="0" w:color="auto"/>
            </w:tcBorders>
          </w:tcPr>
          <w:p w14:paraId="6632E707" w14:textId="77777777" w:rsidR="00BC109A" w:rsidRPr="000D7AB7" w:rsidRDefault="00BC109A" w:rsidP="000D7AB7">
            <w:pPr>
              <w:spacing w:after="0"/>
              <w:jc w:val="center"/>
              <w:rPr>
                <w:rFonts w:ascii="Palatino Linotype" w:hAnsi="Palatino Linotype"/>
                <w:sz w:val="16"/>
                <w:szCs w:val="16"/>
              </w:rPr>
            </w:pPr>
            <w:r w:rsidRPr="000D7AB7">
              <w:rPr>
                <w:rFonts w:ascii="Palatino Linotype" w:hAnsi="Palatino Linotype"/>
                <w:sz w:val="16"/>
                <w:szCs w:val="16"/>
              </w:rPr>
              <w:t>Denumirea indicatorului</w:t>
            </w:r>
          </w:p>
          <w:p w14:paraId="49D5E084" w14:textId="77777777" w:rsidR="00BC109A" w:rsidRPr="000D7AB7" w:rsidRDefault="00BC109A" w:rsidP="000D7AB7">
            <w:pPr>
              <w:spacing w:after="0"/>
              <w:jc w:val="center"/>
              <w:rPr>
                <w:rFonts w:ascii="Palatino Linotype" w:hAnsi="Palatino Linotype"/>
                <w:sz w:val="16"/>
                <w:szCs w:val="16"/>
              </w:rPr>
            </w:pPr>
            <w:r w:rsidRPr="000D7AB7">
              <w:rPr>
                <w:rFonts w:ascii="Palatino Linotype" w:hAnsi="Palatino Linotype"/>
                <w:sz w:val="16"/>
                <w:szCs w:val="16"/>
              </w:rPr>
              <w:t>(specificat în metodología proprie)</w:t>
            </w:r>
          </w:p>
        </w:tc>
        <w:tc>
          <w:tcPr>
            <w:tcW w:w="2311" w:type="dxa"/>
            <w:tcBorders>
              <w:bottom w:val="single" w:sz="12" w:space="0" w:color="auto"/>
            </w:tcBorders>
          </w:tcPr>
          <w:p w14:paraId="2D131427" w14:textId="77777777" w:rsidR="00BC109A" w:rsidRPr="000D7AB7" w:rsidRDefault="00BC109A" w:rsidP="000D7AB7">
            <w:pPr>
              <w:spacing w:after="0"/>
              <w:jc w:val="center"/>
              <w:rPr>
                <w:rFonts w:ascii="Palatino Linotype" w:hAnsi="Palatino Linotype"/>
                <w:sz w:val="16"/>
                <w:szCs w:val="16"/>
              </w:rPr>
            </w:pPr>
            <w:r w:rsidRPr="000D7AB7">
              <w:rPr>
                <w:rFonts w:ascii="Palatino Linotype" w:hAnsi="Palatino Linotype"/>
                <w:sz w:val="16"/>
                <w:szCs w:val="16"/>
              </w:rPr>
              <w:t>Punctajul alocat indicatorului</w:t>
            </w:r>
          </w:p>
          <w:p w14:paraId="4FF8DABC" w14:textId="77777777" w:rsidR="00BC109A" w:rsidRPr="000D7AB7" w:rsidRDefault="00BC109A" w:rsidP="000D7AB7">
            <w:pPr>
              <w:spacing w:after="0"/>
              <w:jc w:val="center"/>
              <w:rPr>
                <w:rFonts w:ascii="Palatino Linotype" w:hAnsi="Palatino Linotype"/>
                <w:sz w:val="16"/>
                <w:szCs w:val="16"/>
              </w:rPr>
            </w:pPr>
            <w:r w:rsidRPr="000D7AB7">
              <w:rPr>
                <w:rFonts w:ascii="Palatino Linotype" w:hAnsi="Palatino Linotype"/>
                <w:sz w:val="16"/>
                <w:szCs w:val="16"/>
              </w:rPr>
              <w:t>(specificat în metodología proprie)</w:t>
            </w:r>
          </w:p>
        </w:tc>
        <w:tc>
          <w:tcPr>
            <w:tcW w:w="2150" w:type="dxa"/>
            <w:tcBorders>
              <w:bottom w:val="single" w:sz="12" w:space="0" w:color="auto"/>
            </w:tcBorders>
          </w:tcPr>
          <w:p w14:paraId="18EC2B7A" w14:textId="77777777" w:rsidR="00BC109A" w:rsidRPr="000D7AB7" w:rsidRDefault="00BC109A" w:rsidP="000D7AB7">
            <w:pPr>
              <w:spacing w:after="0"/>
              <w:jc w:val="center"/>
              <w:rPr>
                <w:rFonts w:ascii="Palatino Linotype" w:hAnsi="Palatino Linotype"/>
                <w:sz w:val="16"/>
                <w:szCs w:val="16"/>
              </w:rPr>
            </w:pPr>
            <w:r w:rsidRPr="000D7AB7">
              <w:rPr>
                <w:rFonts w:ascii="Palatino Linotype" w:hAnsi="Palatino Linotype"/>
                <w:sz w:val="16"/>
                <w:szCs w:val="16"/>
              </w:rPr>
              <w:t>Numărul de realizări ale candidatului, raportat la specificul indicatorului</w:t>
            </w:r>
          </w:p>
        </w:tc>
        <w:tc>
          <w:tcPr>
            <w:tcW w:w="2472" w:type="dxa"/>
            <w:tcBorders>
              <w:bottom w:val="single" w:sz="12" w:space="0" w:color="auto"/>
              <w:right w:val="single" w:sz="2" w:space="0" w:color="auto"/>
            </w:tcBorders>
          </w:tcPr>
          <w:p w14:paraId="374C9E3E" w14:textId="77777777" w:rsidR="00BC109A" w:rsidRPr="000D7AB7" w:rsidRDefault="00BC109A" w:rsidP="000D7AB7">
            <w:pPr>
              <w:spacing w:after="0"/>
              <w:jc w:val="center"/>
              <w:rPr>
                <w:rFonts w:ascii="Palatino Linotype" w:hAnsi="Palatino Linotype"/>
                <w:sz w:val="16"/>
                <w:szCs w:val="16"/>
              </w:rPr>
            </w:pPr>
            <w:r w:rsidRPr="000D7AB7">
              <w:rPr>
                <w:rFonts w:ascii="Palatino Linotype" w:hAnsi="Palatino Linotype"/>
                <w:sz w:val="16"/>
                <w:szCs w:val="16"/>
              </w:rPr>
              <w:t>Punctajul obținut de candidat pentru indicator (coloana B x coloana C)</w:t>
            </w:r>
          </w:p>
        </w:tc>
      </w:tr>
      <w:tr w:rsidR="00BC109A" w:rsidRPr="000D7AB7" w14:paraId="288D7638" w14:textId="77777777" w:rsidTr="006D4F91">
        <w:tc>
          <w:tcPr>
            <w:tcW w:w="6771" w:type="dxa"/>
            <w:gridSpan w:val="3"/>
            <w:tcBorders>
              <w:left w:val="single" w:sz="2" w:space="0" w:color="auto"/>
              <w:bottom w:val="single" w:sz="12" w:space="0" w:color="auto"/>
            </w:tcBorders>
            <w:vAlign w:val="center"/>
          </w:tcPr>
          <w:p w14:paraId="1A1DBA05" w14:textId="77777777" w:rsidR="00BC109A" w:rsidRPr="000D7AB7" w:rsidRDefault="00BC109A" w:rsidP="000D7AB7">
            <w:pPr>
              <w:spacing w:after="0"/>
              <w:rPr>
                <w:rFonts w:ascii="Palatino Linotype" w:hAnsi="Palatino Linotype"/>
                <w:b/>
                <w:sz w:val="16"/>
                <w:szCs w:val="16"/>
              </w:rPr>
            </w:pPr>
            <w:r w:rsidRPr="000D7AB7">
              <w:rPr>
                <w:rFonts w:ascii="Palatino Linotype" w:hAnsi="Palatino Linotype"/>
                <w:b/>
                <w:sz w:val="16"/>
                <w:szCs w:val="16"/>
              </w:rPr>
              <w:t>Punctaj total C I</w:t>
            </w:r>
          </w:p>
        </w:tc>
        <w:tc>
          <w:tcPr>
            <w:tcW w:w="2472" w:type="dxa"/>
            <w:tcBorders>
              <w:bottom w:val="single" w:sz="12" w:space="0" w:color="auto"/>
              <w:right w:val="single" w:sz="2" w:space="0" w:color="auto"/>
            </w:tcBorders>
          </w:tcPr>
          <w:p w14:paraId="01760AEA" w14:textId="77777777" w:rsidR="00BC109A" w:rsidRPr="000D7AB7" w:rsidRDefault="00BC109A" w:rsidP="000D7AB7">
            <w:pPr>
              <w:spacing w:after="0"/>
              <w:jc w:val="center"/>
              <w:rPr>
                <w:rFonts w:ascii="Palatino Linotype" w:hAnsi="Palatino Linotype"/>
                <w:sz w:val="16"/>
                <w:szCs w:val="16"/>
              </w:rPr>
            </w:pPr>
            <w:r w:rsidRPr="000D7AB7">
              <w:rPr>
                <w:rFonts w:ascii="Palatino Linotype" w:hAnsi="Palatino Linotype"/>
                <w:sz w:val="16"/>
                <w:szCs w:val="16"/>
              </w:rPr>
              <w:t>Suma punctajelor obținute pentru indicatorii aferenți C I</w:t>
            </w:r>
          </w:p>
        </w:tc>
      </w:tr>
      <w:tr w:rsidR="00BC109A" w:rsidRPr="000D7AB7" w14:paraId="69CA78C6" w14:textId="77777777" w:rsidTr="006D4F91">
        <w:tc>
          <w:tcPr>
            <w:tcW w:w="9243" w:type="dxa"/>
            <w:gridSpan w:val="4"/>
            <w:tcBorders>
              <w:top w:val="single" w:sz="12" w:space="0" w:color="auto"/>
              <w:left w:val="single" w:sz="2" w:space="0" w:color="auto"/>
              <w:bottom w:val="single" w:sz="12" w:space="0" w:color="auto"/>
              <w:right w:val="single" w:sz="2" w:space="0" w:color="auto"/>
            </w:tcBorders>
          </w:tcPr>
          <w:p w14:paraId="55FD198F" w14:textId="77777777" w:rsidR="00BC109A" w:rsidRPr="000D7AB7" w:rsidRDefault="00BC109A" w:rsidP="000D7AB7">
            <w:pPr>
              <w:spacing w:after="0"/>
              <w:jc w:val="both"/>
              <w:rPr>
                <w:rFonts w:ascii="Palatino Linotype" w:eastAsia="Times New Roman" w:hAnsi="Palatino Linotype"/>
                <w:b/>
                <w:bCs/>
                <w:i/>
                <w:sz w:val="24"/>
                <w:szCs w:val="24"/>
                <w:shd w:val="clear" w:color="auto" w:fill="FFFFFF"/>
                <w:lang w:eastAsia="ro-RO"/>
              </w:rPr>
            </w:pPr>
            <w:r w:rsidRPr="000D7AB7">
              <w:rPr>
                <w:rFonts w:ascii="Palatino Linotype" w:eastAsia="Times New Roman" w:hAnsi="Palatino Linotype"/>
                <w:b/>
                <w:bCs/>
                <w:i/>
                <w:sz w:val="24"/>
                <w:szCs w:val="24"/>
                <w:shd w:val="clear" w:color="auto" w:fill="FFFFFF"/>
                <w:lang w:eastAsia="ro-RO"/>
              </w:rPr>
              <w:t>Criteriul II:</w:t>
            </w:r>
            <w:r w:rsidRPr="000D7AB7">
              <w:rPr>
                <w:rFonts w:ascii="Palatino Linotype" w:eastAsia="Times New Roman" w:hAnsi="Palatino Linotype"/>
                <w:bCs/>
                <w:i/>
                <w:sz w:val="24"/>
                <w:szCs w:val="24"/>
                <w:shd w:val="clear" w:color="auto" w:fill="FFFFFF"/>
                <w:lang w:eastAsia="ro-RO"/>
              </w:rPr>
              <w:t xml:space="preserve"> </w:t>
            </w:r>
            <w:r w:rsidRPr="000D7AB7">
              <w:rPr>
                <w:rFonts w:ascii="Palatino Linotype" w:eastAsia="Times New Roman" w:hAnsi="Palatino Linotype"/>
                <w:b/>
                <w:bCs/>
                <w:i/>
                <w:sz w:val="24"/>
                <w:szCs w:val="24"/>
                <w:shd w:val="clear" w:color="auto" w:fill="FFFFFF"/>
                <w:lang w:eastAsia="ro-RO"/>
              </w:rPr>
              <w:t>Dimensiune</w:t>
            </w:r>
            <w:r w:rsidRPr="000D7AB7">
              <w:rPr>
                <w:rFonts w:ascii="Palatino Linotype" w:eastAsia="Times New Roman" w:hAnsi="Palatino Linotype"/>
                <w:bCs/>
                <w:i/>
                <w:sz w:val="24"/>
                <w:szCs w:val="24"/>
                <w:shd w:val="clear" w:color="auto" w:fill="FFFFFF"/>
                <w:lang w:eastAsia="ro-RO"/>
              </w:rPr>
              <w:t xml:space="preserve"> </w:t>
            </w:r>
            <w:r w:rsidRPr="000D7AB7">
              <w:rPr>
                <w:rFonts w:ascii="Palatino Linotype" w:eastAsia="Times New Roman" w:hAnsi="Palatino Linotype"/>
                <w:b/>
                <w:bCs/>
                <w:i/>
                <w:sz w:val="24"/>
                <w:szCs w:val="24"/>
                <w:shd w:val="clear" w:color="auto" w:fill="FFFFFF"/>
                <w:lang w:eastAsia="ro-RO"/>
              </w:rPr>
              <w:t>științifică/creație artistică/performanță sportivă</w:t>
            </w:r>
          </w:p>
        </w:tc>
      </w:tr>
      <w:tr w:rsidR="00BC109A" w:rsidRPr="000D7AB7" w14:paraId="3A154AD5" w14:textId="77777777" w:rsidTr="006D4F91">
        <w:tc>
          <w:tcPr>
            <w:tcW w:w="2310" w:type="dxa"/>
            <w:tcBorders>
              <w:top w:val="single" w:sz="12" w:space="0" w:color="auto"/>
              <w:left w:val="single" w:sz="2" w:space="0" w:color="auto"/>
              <w:bottom w:val="single" w:sz="12" w:space="0" w:color="auto"/>
            </w:tcBorders>
          </w:tcPr>
          <w:p w14:paraId="178822CB" w14:textId="77777777" w:rsidR="00BC109A" w:rsidRPr="000D7AB7" w:rsidRDefault="00BC109A" w:rsidP="000D7AB7">
            <w:pPr>
              <w:spacing w:after="0"/>
              <w:jc w:val="center"/>
              <w:rPr>
                <w:rFonts w:ascii="Palatino Linotype" w:hAnsi="Palatino Linotype"/>
                <w:sz w:val="16"/>
                <w:szCs w:val="16"/>
              </w:rPr>
            </w:pPr>
            <w:r w:rsidRPr="000D7AB7">
              <w:rPr>
                <w:rFonts w:ascii="Palatino Linotype" w:hAnsi="Palatino Linotype"/>
                <w:sz w:val="16"/>
                <w:szCs w:val="16"/>
              </w:rPr>
              <w:t>Denumirea indicatorului</w:t>
            </w:r>
          </w:p>
          <w:p w14:paraId="5CAB7792" w14:textId="77777777" w:rsidR="00BC109A" w:rsidRPr="000D7AB7" w:rsidRDefault="00BC109A" w:rsidP="000D7AB7">
            <w:pPr>
              <w:spacing w:after="0"/>
              <w:jc w:val="center"/>
              <w:rPr>
                <w:rFonts w:ascii="Palatino Linotype" w:hAnsi="Palatino Linotype"/>
                <w:sz w:val="16"/>
                <w:szCs w:val="16"/>
              </w:rPr>
            </w:pPr>
            <w:r w:rsidRPr="000D7AB7">
              <w:rPr>
                <w:rFonts w:ascii="Palatino Linotype" w:hAnsi="Palatino Linotype"/>
                <w:sz w:val="16"/>
                <w:szCs w:val="16"/>
              </w:rPr>
              <w:t>(specificat în metodología proprie)</w:t>
            </w:r>
          </w:p>
        </w:tc>
        <w:tc>
          <w:tcPr>
            <w:tcW w:w="2311" w:type="dxa"/>
            <w:tcBorders>
              <w:top w:val="single" w:sz="12" w:space="0" w:color="auto"/>
              <w:bottom w:val="single" w:sz="12" w:space="0" w:color="auto"/>
            </w:tcBorders>
          </w:tcPr>
          <w:p w14:paraId="3917143A" w14:textId="77777777" w:rsidR="00BC109A" w:rsidRPr="000D7AB7" w:rsidRDefault="00BC109A" w:rsidP="000D7AB7">
            <w:pPr>
              <w:spacing w:after="0"/>
              <w:jc w:val="center"/>
              <w:rPr>
                <w:rFonts w:ascii="Palatino Linotype" w:hAnsi="Palatino Linotype"/>
                <w:sz w:val="16"/>
                <w:szCs w:val="16"/>
              </w:rPr>
            </w:pPr>
            <w:r w:rsidRPr="000D7AB7">
              <w:rPr>
                <w:rFonts w:ascii="Palatino Linotype" w:hAnsi="Palatino Linotype"/>
                <w:sz w:val="16"/>
                <w:szCs w:val="16"/>
              </w:rPr>
              <w:t>Punctajul alocat indicatorului</w:t>
            </w:r>
          </w:p>
          <w:p w14:paraId="456FB608" w14:textId="77777777" w:rsidR="00BC109A" w:rsidRPr="000D7AB7" w:rsidRDefault="00BC109A" w:rsidP="000D7AB7">
            <w:pPr>
              <w:spacing w:after="0"/>
              <w:jc w:val="center"/>
              <w:rPr>
                <w:rFonts w:ascii="Palatino Linotype" w:hAnsi="Palatino Linotype"/>
                <w:sz w:val="16"/>
                <w:szCs w:val="16"/>
              </w:rPr>
            </w:pPr>
            <w:r w:rsidRPr="000D7AB7">
              <w:rPr>
                <w:rFonts w:ascii="Palatino Linotype" w:hAnsi="Palatino Linotype"/>
                <w:sz w:val="16"/>
                <w:szCs w:val="16"/>
              </w:rPr>
              <w:t>(specificat în metodología proprie)</w:t>
            </w:r>
          </w:p>
        </w:tc>
        <w:tc>
          <w:tcPr>
            <w:tcW w:w="2150" w:type="dxa"/>
            <w:tcBorders>
              <w:top w:val="single" w:sz="12" w:space="0" w:color="auto"/>
              <w:bottom w:val="single" w:sz="12" w:space="0" w:color="auto"/>
            </w:tcBorders>
          </w:tcPr>
          <w:p w14:paraId="69A73D40" w14:textId="77777777" w:rsidR="00BC109A" w:rsidRPr="000D7AB7" w:rsidRDefault="00BC109A" w:rsidP="000D7AB7">
            <w:pPr>
              <w:spacing w:after="0"/>
              <w:jc w:val="center"/>
              <w:rPr>
                <w:rFonts w:ascii="Palatino Linotype" w:hAnsi="Palatino Linotype"/>
                <w:sz w:val="16"/>
                <w:szCs w:val="16"/>
              </w:rPr>
            </w:pPr>
            <w:r w:rsidRPr="000D7AB7">
              <w:rPr>
                <w:rFonts w:ascii="Palatino Linotype" w:hAnsi="Palatino Linotype"/>
                <w:sz w:val="16"/>
                <w:szCs w:val="16"/>
              </w:rPr>
              <w:t>Numărul de realizări ale candidatului, raportat la specificul indicatorului</w:t>
            </w:r>
          </w:p>
        </w:tc>
        <w:tc>
          <w:tcPr>
            <w:tcW w:w="2472" w:type="dxa"/>
            <w:tcBorders>
              <w:top w:val="single" w:sz="12" w:space="0" w:color="auto"/>
              <w:bottom w:val="single" w:sz="12" w:space="0" w:color="auto"/>
              <w:right w:val="single" w:sz="2" w:space="0" w:color="auto"/>
            </w:tcBorders>
          </w:tcPr>
          <w:p w14:paraId="4FE5B31D" w14:textId="77777777" w:rsidR="00BC109A" w:rsidRPr="000D7AB7" w:rsidRDefault="00BC109A" w:rsidP="000D7AB7">
            <w:pPr>
              <w:spacing w:after="0"/>
              <w:jc w:val="center"/>
              <w:rPr>
                <w:rFonts w:ascii="Palatino Linotype" w:hAnsi="Palatino Linotype"/>
                <w:sz w:val="16"/>
                <w:szCs w:val="16"/>
              </w:rPr>
            </w:pPr>
            <w:r w:rsidRPr="000D7AB7">
              <w:rPr>
                <w:rFonts w:ascii="Palatino Linotype" w:hAnsi="Palatino Linotype"/>
                <w:sz w:val="16"/>
                <w:szCs w:val="16"/>
              </w:rPr>
              <w:t>Punctajul obținut de candidat pentru indicator (coloana Bx coloana C)</w:t>
            </w:r>
          </w:p>
        </w:tc>
      </w:tr>
      <w:tr w:rsidR="00BC109A" w:rsidRPr="000D7AB7" w14:paraId="57FF59B8" w14:textId="77777777" w:rsidTr="006D4F91">
        <w:tc>
          <w:tcPr>
            <w:tcW w:w="6771" w:type="dxa"/>
            <w:gridSpan w:val="3"/>
            <w:tcBorders>
              <w:top w:val="single" w:sz="12" w:space="0" w:color="auto"/>
              <w:left w:val="single" w:sz="2" w:space="0" w:color="auto"/>
              <w:bottom w:val="single" w:sz="12" w:space="0" w:color="auto"/>
            </w:tcBorders>
            <w:vAlign w:val="center"/>
          </w:tcPr>
          <w:p w14:paraId="5DE4AB6A" w14:textId="77777777" w:rsidR="00BC109A" w:rsidRPr="000D7AB7" w:rsidRDefault="00BC109A" w:rsidP="000D7AB7">
            <w:pPr>
              <w:spacing w:after="0"/>
              <w:rPr>
                <w:rFonts w:ascii="Palatino Linotype" w:hAnsi="Palatino Linotype"/>
                <w:sz w:val="16"/>
                <w:szCs w:val="16"/>
              </w:rPr>
            </w:pPr>
            <w:r w:rsidRPr="000D7AB7">
              <w:rPr>
                <w:rFonts w:ascii="Palatino Linotype" w:hAnsi="Palatino Linotype"/>
                <w:b/>
                <w:sz w:val="16"/>
                <w:szCs w:val="16"/>
              </w:rPr>
              <w:t>Punctaj total C II</w:t>
            </w:r>
          </w:p>
        </w:tc>
        <w:tc>
          <w:tcPr>
            <w:tcW w:w="2472" w:type="dxa"/>
            <w:tcBorders>
              <w:top w:val="single" w:sz="12" w:space="0" w:color="auto"/>
              <w:bottom w:val="single" w:sz="12" w:space="0" w:color="auto"/>
              <w:right w:val="single" w:sz="2" w:space="0" w:color="auto"/>
            </w:tcBorders>
          </w:tcPr>
          <w:p w14:paraId="2890D9C6" w14:textId="77777777" w:rsidR="00BC109A" w:rsidRPr="000D7AB7" w:rsidRDefault="00BC109A" w:rsidP="000D7AB7">
            <w:pPr>
              <w:spacing w:after="0"/>
              <w:jc w:val="center"/>
              <w:rPr>
                <w:rFonts w:ascii="Palatino Linotype" w:hAnsi="Palatino Linotype"/>
                <w:sz w:val="16"/>
                <w:szCs w:val="16"/>
              </w:rPr>
            </w:pPr>
            <w:r w:rsidRPr="000D7AB7">
              <w:rPr>
                <w:rFonts w:ascii="Palatino Linotype" w:hAnsi="Palatino Linotype"/>
                <w:sz w:val="16"/>
                <w:szCs w:val="16"/>
              </w:rPr>
              <w:t>Suma punctajelor obținute pentru indicatorii aferenți C II</w:t>
            </w:r>
          </w:p>
        </w:tc>
      </w:tr>
      <w:tr w:rsidR="00BC109A" w:rsidRPr="000D7AB7" w14:paraId="7D777814" w14:textId="77777777" w:rsidTr="006D4F91">
        <w:tc>
          <w:tcPr>
            <w:tcW w:w="9243" w:type="dxa"/>
            <w:gridSpan w:val="4"/>
            <w:tcBorders>
              <w:top w:val="single" w:sz="12" w:space="0" w:color="auto"/>
              <w:left w:val="single" w:sz="2" w:space="0" w:color="auto"/>
              <w:bottom w:val="single" w:sz="12" w:space="0" w:color="auto"/>
              <w:right w:val="single" w:sz="2" w:space="0" w:color="auto"/>
            </w:tcBorders>
          </w:tcPr>
          <w:p w14:paraId="7A21CB0C" w14:textId="77777777" w:rsidR="00BC109A" w:rsidRPr="000D7AB7" w:rsidRDefault="00BC109A" w:rsidP="000D7AB7">
            <w:pPr>
              <w:spacing w:after="0"/>
              <w:jc w:val="both"/>
              <w:rPr>
                <w:rFonts w:ascii="Palatino Linotype" w:eastAsia="Times New Roman" w:hAnsi="Palatino Linotype"/>
                <w:b/>
                <w:bCs/>
                <w:i/>
                <w:sz w:val="24"/>
                <w:szCs w:val="24"/>
                <w:shd w:val="clear" w:color="auto" w:fill="FFFFFF"/>
                <w:lang w:eastAsia="ro-RO"/>
              </w:rPr>
            </w:pPr>
            <w:r w:rsidRPr="000D7AB7">
              <w:rPr>
                <w:rFonts w:ascii="Palatino Linotype" w:eastAsia="Times New Roman" w:hAnsi="Palatino Linotype"/>
                <w:b/>
                <w:bCs/>
                <w:i/>
                <w:sz w:val="24"/>
                <w:szCs w:val="24"/>
                <w:shd w:val="clear" w:color="auto" w:fill="FFFFFF"/>
                <w:lang w:eastAsia="ro-RO"/>
              </w:rPr>
              <w:t>Criteriul III:</w:t>
            </w:r>
            <w:r w:rsidRPr="000D7AB7">
              <w:rPr>
                <w:rFonts w:ascii="Palatino Linotype" w:eastAsia="Times New Roman" w:hAnsi="Palatino Linotype"/>
                <w:bCs/>
                <w:i/>
                <w:sz w:val="24"/>
                <w:szCs w:val="24"/>
                <w:shd w:val="clear" w:color="auto" w:fill="FFFFFF"/>
                <w:lang w:eastAsia="ro-RO"/>
              </w:rPr>
              <w:t xml:space="preserve"> </w:t>
            </w:r>
            <w:r w:rsidRPr="000D7AB7">
              <w:rPr>
                <w:rFonts w:ascii="Palatino Linotype" w:eastAsia="Times New Roman" w:hAnsi="Palatino Linotype"/>
                <w:b/>
                <w:bCs/>
                <w:i/>
                <w:sz w:val="24"/>
                <w:szCs w:val="24"/>
                <w:shd w:val="clear" w:color="auto" w:fill="FFFFFF"/>
                <w:lang w:eastAsia="ro-RO"/>
              </w:rPr>
              <w:t>Dimensiune civică (pro UBB și societate)</w:t>
            </w:r>
          </w:p>
        </w:tc>
      </w:tr>
      <w:tr w:rsidR="00BC109A" w:rsidRPr="000D7AB7" w14:paraId="6F004AA4" w14:textId="77777777" w:rsidTr="006D4F91">
        <w:tc>
          <w:tcPr>
            <w:tcW w:w="2310" w:type="dxa"/>
            <w:tcBorders>
              <w:top w:val="single" w:sz="12" w:space="0" w:color="auto"/>
              <w:left w:val="single" w:sz="2" w:space="0" w:color="auto"/>
              <w:bottom w:val="single" w:sz="12" w:space="0" w:color="auto"/>
            </w:tcBorders>
          </w:tcPr>
          <w:p w14:paraId="6B4686AF" w14:textId="77777777" w:rsidR="00BC109A" w:rsidRPr="000D7AB7" w:rsidRDefault="00BC109A" w:rsidP="000D7AB7">
            <w:pPr>
              <w:spacing w:after="0"/>
              <w:jc w:val="center"/>
              <w:rPr>
                <w:rFonts w:ascii="Palatino Linotype" w:hAnsi="Palatino Linotype"/>
                <w:sz w:val="16"/>
                <w:szCs w:val="16"/>
              </w:rPr>
            </w:pPr>
            <w:r w:rsidRPr="000D7AB7">
              <w:rPr>
                <w:rFonts w:ascii="Palatino Linotype" w:hAnsi="Palatino Linotype"/>
                <w:sz w:val="16"/>
                <w:szCs w:val="16"/>
              </w:rPr>
              <w:t>Denumirea indicatorului</w:t>
            </w:r>
          </w:p>
          <w:p w14:paraId="0BA9C550" w14:textId="77777777" w:rsidR="00BC109A" w:rsidRPr="000D7AB7" w:rsidRDefault="00BC109A" w:rsidP="000D7AB7">
            <w:pPr>
              <w:spacing w:after="0"/>
              <w:jc w:val="center"/>
              <w:rPr>
                <w:rFonts w:ascii="Palatino Linotype" w:hAnsi="Palatino Linotype"/>
                <w:sz w:val="16"/>
                <w:szCs w:val="16"/>
              </w:rPr>
            </w:pPr>
            <w:r w:rsidRPr="000D7AB7">
              <w:rPr>
                <w:rFonts w:ascii="Palatino Linotype" w:hAnsi="Palatino Linotype"/>
                <w:sz w:val="16"/>
                <w:szCs w:val="16"/>
              </w:rPr>
              <w:t>(specificat în metodología proprie)</w:t>
            </w:r>
          </w:p>
        </w:tc>
        <w:tc>
          <w:tcPr>
            <w:tcW w:w="2311" w:type="dxa"/>
            <w:tcBorders>
              <w:top w:val="single" w:sz="12" w:space="0" w:color="auto"/>
              <w:bottom w:val="single" w:sz="12" w:space="0" w:color="auto"/>
            </w:tcBorders>
          </w:tcPr>
          <w:p w14:paraId="0B034A88" w14:textId="77777777" w:rsidR="00BC109A" w:rsidRPr="000D7AB7" w:rsidRDefault="00BC109A" w:rsidP="000D7AB7">
            <w:pPr>
              <w:spacing w:after="0"/>
              <w:jc w:val="center"/>
              <w:rPr>
                <w:rFonts w:ascii="Palatino Linotype" w:hAnsi="Palatino Linotype"/>
                <w:sz w:val="16"/>
                <w:szCs w:val="16"/>
              </w:rPr>
            </w:pPr>
            <w:r w:rsidRPr="000D7AB7">
              <w:rPr>
                <w:rFonts w:ascii="Palatino Linotype" w:hAnsi="Palatino Linotype"/>
                <w:sz w:val="16"/>
                <w:szCs w:val="16"/>
              </w:rPr>
              <w:t>Punctajul alocat indicatorului</w:t>
            </w:r>
          </w:p>
          <w:p w14:paraId="184F0D4A" w14:textId="77777777" w:rsidR="00BC109A" w:rsidRPr="000D7AB7" w:rsidRDefault="00BC109A" w:rsidP="000D7AB7">
            <w:pPr>
              <w:spacing w:after="0"/>
              <w:jc w:val="center"/>
              <w:rPr>
                <w:rFonts w:ascii="Palatino Linotype" w:hAnsi="Palatino Linotype"/>
                <w:sz w:val="16"/>
                <w:szCs w:val="16"/>
              </w:rPr>
            </w:pPr>
            <w:r w:rsidRPr="000D7AB7">
              <w:rPr>
                <w:rFonts w:ascii="Palatino Linotype" w:hAnsi="Palatino Linotype"/>
                <w:sz w:val="16"/>
                <w:szCs w:val="16"/>
              </w:rPr>
              <w:t>(specificat în metodología proprie)</w:t>
            </w:r>
          </w:p>
        </w:tc>
        <w:tc>
          <w:tcPr>
            <w:tcW w:w="2150" w:type="dxa"/>
            <w:tcBorders>
              <w:top w:val="single" w:sz="12" w:space="0" w:color="auto"/>
              <w:bottom w:val="single" w:sz="12" w:space="0" w:color="auto"/>
            </w:tcBorders>
          </w:tcPr>
          <w:p w14:paraId="2BBD871B" w14:textId="77777777" w:rsidR="00BC109A" w:rsidRPr="000D7AB7" w:rsidRDefault="00BC109A" w:rsidP="000D7AB7">
            <w:pPr>
              <w:spacing w:after="0"/>
              <w:jc w:val="center"/>
              <w:rPr>
                <w:rFonts w:ascii="Palatino Linotype" w:hAnsi="Palatino Linotype"/>
                <w:sz w:val="16"/>
                <w:szCs w:val="16"/>
              </w:rPr>
            </w:pPr>
            <w:r w:rsidRPr="000D7AB7">
              <w:rPr>
                <w:rFonts w:ascii="Palatino Linotype" w:hAnsi="Palatino Linotype"/>
                <w:sz w:val="16"/>
                <w:szCs w:val="16"/>
              </w:rPr>
              <w:t>Numărul de realizări ale candidatului, raportat la specificul indicatorului</w:t>
            </w:r>
          </w:p>
        </w:tc>
        <w:tc>
          <w:tcPr>
            <w:tcW w:w="2472" w:type="dxa"/>
            <w:tcBorders>
              <w:top w:val="single" w:sz="12" w:space="0" w:color="auto"/>
              <w:bottom w:val="single" w:sz="12" w:space="0" w:color="auto"/>
              <w:right w:val="single" w:sz="2" w:space="0" w:color="auto"/>
            </w:tcBorders>
          </w:tcPr>
          <w:p w14:paraId="20F4EBA1" w14:textId="77777777" w:rsidR="00BC109A" w:rsidRPr="000D7AB7" w:rsidRDefault="00BC109A" w:rsidP="000D7AB7">
            <w:pPr>
              <w:spacing w:after="0"/>
              <w:jc w:val="center"/>
              <w:rPr>
                <w:rFonts w:ascii="Palatino Linotype" w:hAnsi="Palatino Linotype"/>
                <w:sz w:val="16"/>
                <w:szCs w:val="16"/>
              </w:rPr>
            </w:pPr>
            <w:r w:rsidRPr="000D7AB7">
              <w:rPr>
                <w:rFonts w:ascii="Palatino Linotype" w:hAnsi="Palatino Linotype"/>
                <w:sz w:val="16"/>
                <w:szCs w:val="16"/>
              </w:rPr>
              <w:t>Punctajul obținut de candidat pentru indicator (coloana Bx coloana C)</w:t>
            </w:r>
          </w:p>
        </w:tc>
      </w:tr>
      <w:tr w:rsidR="00BC109A" w:rsidRPr="000D7AB7" w14:paraId="50CCF250" w14:textId="77777777" w:rsidTr="006D4F91">
        <w:tc>
          <w:tcPr>
            <w:tcW w:w="6771" w:type="dxa"/>
            <w:gridSpan w:val="3"/>
            <w:tcBorders>
              <w:top w:val="single" w:sz="12" w:space="0" w:color="auto"/>
              <w:left w:val="single" w:sz="2" w:space="0" w:color="auto"/>
              <w:bottom w:val="single" w:sz="12" w:space="0" w:color="auto"/>
            </w:tcBorders>
            <w:vAlign w:val="center"/>
          </w:tcPr>
          <w:p w14:paraId="793C5688" w14:textId="77777777" w:rsidR="00BC109A" w:rsidRPr="000D7AB7" w:rsidRDefault="00BC109A" w:rsidP="000D7AB7">
            <w:pPr>
              <w:spacing w:after="0"/>
              <w:rPr>
                <w:rFonts w:ascii="Palatino Linotype" w:hAnsi="Palatino Linotype"/>
                <w:sz w:val="16"/>
                <w:szCs w:val="16"/>
              </w:rPr>
            </w:pPr>
            <w:r w:rsidRPr="000D7AB7">
              <w:rPr>
                <w:rFonts w:ascii="Palatino Linotype" w:hAnsi="Palatino Linotype"/>
                <w:b/>
                <w:sz w:val="16"/>
                <w:szCs w:val="16"/>
              </w:rPr>
              <w:t>Punctaj total C III</w:t>
            </w:r>
          </w:p>
        </w:tc>
        <w:tc>
          <w:tcPr>
            <w:tcW w:w="2472" w:type="dxa"/>
            <w:tcBorders>
              <w:top w:val="single" w:sz="12" w:space="0" w:color="auto"/>
              <w:bottom w:val="single" w:sz="12" w:space="0" w:color="auto"/>
              <w:right w:val="single" w:sz="2" w:space="0" w:color="auto"/>
            </w:tcBorders>
          </w:tcPr>
          <w:p w14:paraId="1AD0A169" w14:textId="77777777" w:rsidR="00BC109A" w:rsidRPr="000D7AB7" w:rsidRDefault="00BC109A" w:rsidP="000D7AB7">
            <w:pPr>
              <w:spacing w:after="0"/>
              <w:jc w:val="center"/>
              <w:rPr>
                <w:rFonts w:ascii="Palatino Linotype" w:hAnsi="Palatino Linotype"/>
                <w:sz w:val="16"/>
                <w:szCs w:val="16"/>
              </w:rPr>
            </w:pPr>
            <w:r w:rsidRPr="000D7AB7">
              <w:rPr>
                <w:rFonts w:ascii="Palatino Linotype" w:hAnsi="Palatino Linotype"/>
                <w:sz w:val="16"/>
                <w:szCs w:val="16"/>
              </w:rPr>
              <w:t>Suma punctajelor obținute pentru indicatorii aferenți C III</w:t>
            </w:r>
          </w:p>
        </w:tc>
      </w:tr>
      <w:tr w:rsidR="00BC109A" w:rsidRPr="000D7AB7" w14:paraId="4DF5658D" w14:textId="77777777" w:rsidTr="006D4F91">
        <w:tc>
          <w:tcPr>
            <w:tcW w:w="6771" w:type="dxa"/>
            <w:gridSpan w:val="3"/>
            <w:tcBorders>
              <w:top w:val="single" w:sz="12" w:space="0" w:color="auto"/>
              <w:left w:val="single" w:sz="4" w:space="0" w:color="auto"/>
              <w:bottom w:val="single" w:sz="12" w:space="0" w:color="auto"/>
            </w:tcBorders>
            <w:vAlign w:val="center"/>
          </w:tcPr>
          <w:p w14:paraId="6178D79A" w14:textId="77777777" w:rsidR="00BC109A" w:rsidRPr="000D7AB7" w:rsidRDefault="00BC109A" w:rsidP="000D7AB7">
            <w:pPr>
              <w:spacing w:after="0"/>
              <w:rPr>
                <w:rFonts w:ascii="Palatino Linotype" w:hAnsi="Palatino Linotype"/>
                <w:b/>
                <w:sz w:val="16"/>
                <w:szCs w:val="16"/>
              </w:rPr>
            </w:pPr>
            <w:r w:rsidRPr="000D7AB7">
              <w:rPr>
                <w:rFonts w:ascii="Palatino Linotype" w:hAnsi="Palatino Linotype"/>
                <w:b/>
                <w:sz w:val="16"/>
                <w:szCs w:val="16"/>
              </w:rPr>
              <w:t>PUNCTAJ TOTAL</w:t>
            </w:r>
          </w:p>
        </w:tc>
        <w:tc>
          <w:tcPr>
            <w:tcW w:w="2472" w:type="dxa"/>
            <w:tcBorders>
              <w:top w:val="single" w:sz="12" w:space="0" w:color="auto"/>
              <w:bottom w:val="single" w:sz="12" w:space="0" w:color="auto"/>
              <w:right w:val="single" w:sz="4" w:space="0" w:color="auto"/>
            </w:tcBorders>
          </w:tcPr>
          <w:p w14:paraId="73F42867" w14:textId="77777777" w:rsidR="00BC109A" w:rsidRPr="000D7AB7" w:rsidRDefault="00BC109A" w:rsidP="000D7AB7">
            <w:pPr>
              <w:spacing w:after="0"/>
              <w:jc w:val="center"/>
              <w:rPr>
                <w:rFonts w:ascii="Palatino Linotype" w:hAnsi="Palatino Linotype"/>
                <w:b/>
                <w:sz w:val="16"/>
                <w:szCs w:val="16"/>
              </w:rPr>
            </w:pPr>
            <w:r w:rsidRPr="000D7AB7">
              <w:rPr>
                <w:rFonts w:ascii="Palatino Linotype" w:hAnsi="Palatino Linotype"/>
                <w:b/>
                <w:sz w:val="16"/>
                <w:szCs w:val="16"/>
              </w:rPr>
              <w:t>Media ponderată a punctajelor obținute la fiecare criteriu</w:t>
            </w:r>
          </w:p>
          <w:p w14:paraId="78BEE21D" w14:textId="77777777" w:rsidR="00BC109A" w:rsidRPr="000D7AB7" w:rsidRDefault="00BC109A" w:rsidP="000D7AB7">
            <w:pPr>
              <w:spacing w:after="0"/>
              <w:jc w:val="center"/>
              <w:rPr>
                <w:rFonts w:ascii="Palatino Linotype" w:hAnsi="Palatino Linotype"/>
                <w:i/>
                <w:sz w:val="16"/>
                <w:szCs w:val="16"/>
              </w:rPr>
            </w:pPr>
            <w:r w:rsidRPr="000D7AB7">
              <w:rPr>
                <w:rFonts w:ascii="Palatino Linotype" w:hAnsi="Palatino Linotype"/>
                <w:i/>
                <w:sz w:val="16"/>
                <w:szCs w:val="16"/>
              </w:rPr>
              <w:t>(calculată conform ponderilor prevăzute de metodología proprie)</w:t>
            </w:r>
          </w:p>
        </w:tc>
      </w:tr>
    </w:tbl>
    <w:p w14:paraId="5A45A52B" w14:textId="77777777" w:rsidR="00BC109A" w:rsidRPr="000D7AB7" w:rsidRDefault="00BC109A" w:rsidP="000D7AB7">
      <w:pPr>
        <w:pStyle w:val="Footer"/>
        <w:spacing w:line="276" w:lineRule="auto"/>
        <w:jc w:val="both"/>
        <w:rPr>
          <w:rFonts w:ascii="Palatino Linotype" w:hAnsi="Palatino Linotype"/>
          <w:sz w:val="20"/>
          <w:szCs w:val="20"/>
        </w:rPr>
      </w:pPr>
    </w:p>
    <w:p w14:paraId="3CDE3F62" w14:textId="69B94542" w:rsidR="00BC109A" w:rsidRPr="000D7AB7" w:rsidRDefault="00BC109A" w:rsidP="000D7AB7">
      <w:pPr>
        <w:pStyle w:val="Footer"/>
        <w:spacing w:line="276" w:lineRule="auto"/>
        <w:ind w:left="1004" w:firstLine="436"/>
        <w:jc w:val="both"/>
        <w:rPr>
          <w:rFonts w:ascii="Palatino Linotype" w:hAnsi="Palatino Linotype"/>
          <w:sz w:val="20"/>
          <w:szCs w:val="20"/>
        </w:rPr>
      </w:pPr>
      <w:r w:rsidRPr="000D7AB7">
        <w:rPr>
          <w:rFonts w:ascii="Palatino Linotype" w:hAnsi="Palatino Linotype"/>
          <w:sz w:val="20"/>
          <w:szCs w:val="20"/>
        </w:rPr>
        <w:tab/>
      </w:r>
      <w:r w:rsidRPr="000D7AB7">
        <w:rPr>
          <w:rFonts w:ascii="Palatino Linotype" w:hAnsi="Palatino Linotype"/>
          <w:sz w:val="20"/>
          <w:szCs w:val="20"/>
        </w:rPr>
        <w:tab/>
        <w:t>Semnătura,</w:t>
      </w:r>
    </w:p>
    <w:p w14:paraId="03A2D1D1" w14:textId="1857F46D" w:rsidR="00BC109A" w:rsidRPr="000D7AB7" w:rsidRDefault="00BC109A" w:rsidP="000D7AB7">
      <w:pPr>
        <w:spacing w:after="0"/>
        <w:rPr>
          <w:rFonts w:ascii="Palatino Linotype" w:hAnsi="Palatino Linotype"/>
          <w:sz w:val="20"/>
          <w:szCs w:val="20"/>
        </w:rPr>
      </w:pPr>
      <w:r w:rsidRPr="000D7AB7">
        <w:rPr>
          <w:rFonts w:ascii="Palatino Linotype" w:hAnsi="Palatino Linotype"/>
          <w:sz w:val="20"/>
          <w:szCs w:val="20"/>
        </w:rPr>
        <w:br w:type="page"/>
      </w:r>
    </w:p>
    <w:p w14:paraId="6134045D" w14:textId="77777777" w:rsidR="00BC109A" w:rsidRPr="000D7AB7" w:rsidRDefault="00BC109A" w:rsidP="000D7AB7">
      <w:pPr>
        <w:spacing w:after="0"/>
        <w:jc w:val="center"/>
        <w:rPr>
          <w:rFonts w:ascii="Palatino Linotype" w:eastAsia="Times New Roman" w:hAnsi="Palatino Linotype"/>
          <w:b/>
          <w:bCs/>
          <w:sz w:val="26"/>
          <w:szCs w:val="26"/>
          <w:shd w:val="clear" w:color="auto" w:fill="FFFFFF"/>
          <w:lang w:eastAsia="ro-RO"/>
        </w:rPr>
      </w:pPr>
      <w:r w:rsidRPr="000D7AB7">
        <w:rPr>
          <w:rFonts w:ascii="Palatino Linotype" w:eastAsia="Times New Roman" w:hAnsi="Palatino Linotype"/>
          <w:b/>
          <w:bCs/>
          <w:sz w:val="26"/>
          <w:szCs w:val="26"/>
          <w:shd w:val="clear" w:color="auto" w:fill="FFFFFF"/>
          <w:lang w:eastAsia="ro-RO"/>
        </w:rPr>
        <w:lastRenderedPageBreak/>
        <w:t>Anexa 3</w:t>
      </w:r>
    </w:p>
    <w:p w14:paraId="239849C4" w14:textId="77777777" w:rsidR="00BC109A" w:rsidRPr="000D7AB7" w:rsidRDefault="00BC109A" w:rsidP="000D7AB7">
      <w:pPr>
        <w:pStyle w:val="Title"/>
        <w:tabs>
          <w:tab w:val="left" w:pos="0"/>
        </w:tabs>
        <w:spacing w:before="0" w:after="0"/>
        <w:rPr>
          <w:rFonts w:ascii="Palatino Linotype" w:hAnsi="Palatino Linotype"/>
          <w:sz w:val="24"/>
          <w:szCs w:val="24"/>
          <w:shd w:val="clear" w:color="auto" w:fill="FFFFFF"/>
        </w:rPr>
      </w:pPr>
    </w:p>
    <w:p w14:paraId="24529FD9" w14:textId="7A85A37C" w:rsidR="00BC109A" w:rsidRPr="000D7AB7" w:rsidRDefault="00BC109A" w:rsidP="000D7AB7">
      <w:pPr>
        <w:pStyle w:val="Title"/>
        <w:tabs>
          <w:tab w:val="left" w:pos="0"/>
        </w:tabs>
        <w:spacing w:before="0" w:after="0"/>
        <w:jc w:val="center"/>
        <w:rPr>
          <w:rFonts w:ascii="Palatino Linotype" w:hAnsi="Palatino Linotype"/>
          <w:sz w:val="24"/>
          <w:szCs w:val="24"/>
        </w:rPr>
      </w:pPr>
      <w:r w:rsidRPr="000D7AB7">
        <w:rPr>
          <w:rFonts w:ascii="Palatino Linotype" w:hAnsi="Palatino Linotype"/>
          <w:sz w:val="24"/>
          <w:szCs w:val="24"/>
          <w:shd w:val="clear" w:color="auto" w:fill="FFFFFF"/>
        </w:rPr>
        <w:t>Declarația pe propria răspundere a candidatului</w:t>
      </w:r>
    </w:p>
    <w:p w14:paraId="10CB11CA" w14:textId="77777777" w:rsidR="00BC109A" w:rsidRPr="000D7AB7" w:rsidRDefault="00BC109A" w:rsidP="000D7AB7">
      <w:pPr>
        <w:pStyle w:val="Title"/>
        <w:tabs>
          <w:tab w:val="left" w:pos="0"/>
        </w:tabs>
        <w:spacing w:before="0" w:after="0"/>
        <w:rPr>
          <w:rFonts w:ascii="Palatino Linotype" w:hAnsi="Palatino Linotype"/>
          <w:sz w:val="20"/>
          <w:szCs w:val="20"/>
        </w:rPr>
      </w:pPr>
    </w:p>
    <w:p w14:paraId="59763092" w14:textId="77777777" w:rsidR="00BC109A" w:rsidRPr="000D7AB7" w:rsidRDefault="00BC109A" w:rsidP="000D7AB7">
      <w:pPr>
        <w:spacing w:after="0"/>
        <w:jc w:val="center"/>
        <w:rPr>
          <w:rFonts w:ascii="Palatino Linotype" w:hAnsi="Palatino Linotype"/>
          <w:b/>
          <w:sz w:val="24"/>
          <w:szCs w:val="24"/>
        </w:rPr>
      </w:pPr>
    </w:p>
    <w:p w14:paraId="2632481A" w14:textId="77777777" w:rsidR="00BC109A" w:rsidRPr="000D7AB7" w:rsidRDefault="00BC109A" w:rsidP="000D7AB7">
      <w:pPr>
        <w:spacing w:after="0"/>
        <w:jc w:val="center"/>
        <w:rPr>
          <w:rFonts w:ascii="Palatino Linotype" w:hAnsi="Palatino Linotype"/>
          <w:b/>
          <w:sz w:val="24"/>
          <w:szCs w:val="24"/>
        </w:rPr>
      </w:pPr>
    </w:p>
    <w:p w14:paraId="7204D8F8" w14:textId="77777777" w:rsidR="00BC109A" w:rsidRPr="000D7AB7" w:rsidRDefault="00BC109A" w:rsidP="000D7AB7">
      <w:pPr>
        <w:spacing w:after="0"/>
        <w:jc w:val="center"/>
        <w:rPr>
          <w:rFonts w:ascii="Palatino Linotype" w:hAnsi="Palatino Linotype"/>
          <w:b/>
          <w:sz w:val="24"/>
          <w:szCs w:val="24"/>
        </w:rPr>
      </w:pPr>
      <w:r w:rsidRPr="000D7AB7">
        <w:rPr>
          <w:rFonts w:ascii="Palatino Linotype" w:hAnsi="Palatino Linotype"/>
          <w:b/>
          <w:sz w:val="24"/>
          <w:szCs w:val="24"/>
        </w:rPr>
        <w:t>DECLARAȚIE PE PROPRIA RĂSPUNDERE</w:t>
      </w:r>
    </w:p>
    <w:p w14:paraId="305D0926" w14:textId="77777777" w:rsidR="00BC109A" w:rsidRPr="000D7AB7" w:rsidRDefault="00BC109A" w:rsidP="000D7AB7">
      <w:pPr>
        <w:spacing w:after="0"/>
        <w:jc w:val="center"/>
        <w:rPr>
          <w:rFonts w:ascii="Palatino Linotype" w:hAnsi="Palatino Linotype"/>
          <w:sz w:val="24"/>
          <w:szCs w:val="24"/>
        </w:rPr>
      </w:pPr>
    </w:p>
    <w:p w14:paraId="7C34D12A" w14:textId="77777777" w:rsidR="00BC109A" w:rsidRPr="000D7AB7" w:rsidRDefault="00BC109A" w:rsidP="000D7AB7">
      <w:pPr>
        <w:spacing w:after="0"/>
        <w:jc w:val="both"/>
        <w:rPr>
          <w:rFonts w:ascii="Palatino Linotype" w:hAnsi="Palatino Linotype"/>
        </w:rPr>
      </w:pPr>
      <w:r w:rsidRPr="000D7AB7">
        <w:rPr>
          <w:rFonts w:ascii="Palatino Linotype" w:hAnsi="Palatino Linotype"/>
        </w:rPr>
        <w:t xml:space="preserve">Subsemnatul/a ……………………………………………………………., domiciliat/ă în localitatea……………………………………………., str. ………………………………………………., nr. ………., bl. ………., ap. ……….., județul …………………………….., posesor/posesoare a actului de identitate seria ……………… nr. …………………….., eliberat de  ………………………………………………………. la data de ………………………………, cunoscând dispoziţiile art. 326 din Codul penal privind falsul în declarații, declar pe proprie răspundere că datele și informațiile prezentate în dosarul de concurs </w:t>
      </w:r>
      <w:r w:rsidRPr="000D7AB7">
        <w:rPr>
          <w:rFonts w:ascii="Palatino Linotype" w:hAnsi="Palatino Linotype"/>
          <w:shd w:val="clear" w:color="auto" w:fill="FFFFFF"/>
        </w:rPr>
        <w:t>se referă la propria activitate și corespund adevărului</w:t>
      </w:r>
      <w:r w:rsidRPr="000D7AB7">
        <w:rPr>
          <w:rFonts w:ascii="Palatino Linotype" w:hAnsi="Palatino Linotype"/>
        </w:rPr>
        <w:t>.</w:t>
      </w:r>
    </w:p>
    <w:p w14:paraId="11493AB6" w14:textId="77777777" w:rsidR="00BC109A" w:rsidRPr="000D7AB7" w:rsidRDefault="00BC109A" w:rsidP="000D7AB7">
      <w:pPr>
        <w:pStyle w:val="Footer"/>
        <w:spacing w:line="276" w:lineRule="auto"/>
        <w:jc w:val="both"/>
        <w:rPr>
          <w:rFonts w:ascii="Palatino Linotype" w:hAnsi="Palatino Linotype"/>
        </w:rPr>
      </w:pPr>
    </w:p>
    <w:p w14:paraId="415E14BC" w14:textId="77777777" w:rsidR="00BC109A" w:rsidRPr="000D7AB7" w:rsidRDefault="00BC109A" w:rsidP="000D7AB7">
      <w:pPr>
        <w:pStyle w:val="Footer"/>
        <w:spacing w:line="276" w:lineRule="auto"/>
        <w:jc w:val="both"/>
        <w:rPr>
          <w:rFonts w:ascii="Palatino Linotype" w:hAnsi="Palatino Linotype"/>
        </w:rPr>
      </w:pPr>
    </w:p>
    <w:p w14:paraId="514E481D" w14:textId="77777777" w:rsidR="00BC109A" w:rsidRPr="000D7AB7" w:rsidRDefault="00BC109A" w:rsidP="000D7AB7">
      <w:pPr>
        <w:pStyle w:val="Footer"/>
        <w:spacing w:line="276" w:lineRule="auto"/>
        <w:jc w:val="both"/>
        <w:rPr>
          <w:rFonts w:ascii="Palatino Linotype" w:hAnsi="Palatino Linotype"/>
        </w:rPr>
      </w:pPr>
    </w:p>
    <w:p w14:paraId="433155E1" w14:textId="77777777" w:rsidR="00BC109A" w:rsidRPr="000D7AB7" w:rsidRDefault="00BC109A" w:rsidP="000D7AB7">
      <w:pPr>
        <w:pStyle w:val="Footer"/>
        <w:spacing w:line="276" w:lineRule="auto"/>
        <w:jc w:val="right"/>
        <w:rPr>
          <w:rFonts w:ascii="Palatino Linotype" w:hAnsi="Palatino Linotype"/>
        </w:rPr>
      </w:pPr>
      <w:r w:rsidRPr="000D7AB7">
        <w:rPr>
          <w:rFonts w:ascii="Palatino Linotype" w:hAnsi="Palatino Linotype"/>
        </w:rPr>
        <w:tab/>
        <w:t>Semnătura,</w:t>
      </w:r>
    </w:p>
    <w:p w14:paraId="56B86E4E" w14:textId="05926A89" w:rsidR="00BC109A" w:rsidRPr="000D7AB7" w:rsidRDefault="00BC109A" w:rsidP="000D7AB7">
      <w:pPr>
        <w:pStyle w:val="Footer"/>
        <w:spacing w:line="276" w:lineRule="auto"/>
        <w:jc w:val="right"/>
        <w:rPr>
          <w:rFonts w:ascii="Palatino Linotype" w:hAnsi="Palatino Linotype"/>
        </w:rPr>
      </w:pPr>
      <w:r w:rsidRPr="000D7AB7">
        <w:rPr>
          <w:rFonts w:ascii="Palatino Linotype" w:hAnsi="Palatino Linotype"/>
        </w:rPr>
        <w:t>……………………………………………</w:t>
      </w:r>
    </w:p>
    <w:p w14:paraId="1CF1DC05" w14:textId="52AA99BF" w:rsidR="00BC109A" w:rsidRDefault="00BC109A" w:rsidP="000D7AB7">
      <w:pPr>
        <w:pStyle w:val="Footer"/>
        <w:spacing w:line="276" w:lineRule="auto"/>
        <w:jc w:val="right"/>
        <w:rPr>
          <w:rFonts w:ascii="Palatino Linotype" w:hAnsi="Palatino Linotype"/>
        </w:rPr>
      </w:pPr>
    </w:p>
    <w:p w14:paraId="75D925C0" w14:textId="77777777" w:rsidR="00E26497" w:rsidRDefault="00E26497" w:rsidP="000D7AB7">
      <w:pPr>
        <w:pStyle w:val="Footer"/>
        <w:spacing w:line="276" w:lineRule="auto"/>
        <w:jc w:val="right"/>
        <w:rPr>
          <w:rFonts w:ascii="Palatino Linotype" w:hAnsi="Palatino Linotype"/>
        </w:rPr>
      </w:pPr>
    </w:p>
    <w:p w14:paraId="2C9933FD" w14:textId="0C6C32C7" w:rsidR="00E26497" w:rsidRDefault="00E26497" w:rsidP="000D7AB7">
      <w:pPr>
        <w:pStyle w:val="Footer"/>
        <w:spacing w:line="276" w:lineRule="auto"/>
        <w:jc w:val="right"/>
        <w:rPr>
          <w:rFonts w:ascii="Palatino Linotype" w:hAnsi="Palatino Linotype"/>
        </w:rPr>
      </w:pPr>
    </w:p>
    <w:p w14:paraId="2DE4A2CF" w14:textId="3746A09D" w:rsidR="00E26497" w:rsidRDefault="00E26497" w:rsidP="000D7AB7">
      <w:pPr>
        <w:pStyle w:val="Footer"/>
        <w:spacing w:line="276" w:lineRule="auto"/>
        <w:jc w:val="right"/>
        <w:rPr>
          <w:rFonts w:ascii="Palatino Linotype" w:hAnsi="Palatino Linotype"/>
        </w:rPr>
      </w:pPr>
    </w:p>
    <w:p w14:paraId="2B8C7077" w14:textId="45C35F5F" w:rsidR="00E26497" w:rsidRDefault="00E26497" w:rsidP="000D7AB7">
      <w:pPr>
        <w:pStyle w:val="Footer"/>
        <w:spacing w:line="276" w:lineRule="auto"/>
        <w:jc w:val="right"/>
        <w:rPr>
          <w:rFonts w:ascii="Palatino Linotype" w:hAnsi="Palatino Linotype"/>
        </w:rPr>
      </w:pPr>
    </w:p>
    <w:p w14:paraId="732E86B1" w14:textId="5AF22391" w:rsidR="00E26497" w:rsidRDefault="00E26497" w:rsidP="000D7AB7">
      <w:pPr>
        <w:pStyle w:val="Footer"/>
        <w:spacing w:line="276" w:lineRule="auto"/>
        <w:jc w:val="right"/>
        <w:rPr>
          <w:rFonts w:ascii="Palatino Linotype" w:hAnsi="Palatino Linotype"/>
        </w:rPr>
      </w:pPr>
    </w:p>
    <w:p w14:paraId="164B67D7" w14:textId="65DB67BD" w:rsidR="00E26497" w:rsidRDefault="00E26497" w:rsidP="000D7AB7">
      <w:pPr>
        <w:pStyle w:val="Footer"/>
        <w:spacing w:line="276" w:lineRule="auto"/>
        <w:jc w:val="right"/>
        <w:rPr>
          <w:rFonts w:ascii="Palatino Linotype" w:hAnsi="Palatino Linotype"/>
        </w:rPr>
      </w:pPr>
    </w:p>
    <w:p w14:paraId="2D27A630" w14:textId="651F41D2" w:rsidR="00E26497" w:rsidRDefault="00E26497" w:rsidP="000D7AB7">
      <w:pPr>
        <w:pStyle w:val="Footer"/>
        <w:spacing w:line="276" w:lineRule="auto"/>
        <w:jc w:val="right"/>
        <w:rPr>
          <w:rFonts w:ascii="Palatino Linotype" w:hAnsi="Palatino Linotype"/>
        </w:rPr>
      </w:pPr>
    </w:p>
    <w:p w14:paraId="7B2D12F1" w14:textId="0B3C98D9" w:rsidR="00E26497" w:rsidRDefault="00E26497" w:rsidP="000D7AB7">
      <w:pPr>
        <w:pStyle w:val="Footer"/>
        <w:spacing w:line="276" w:lineRule="auto"/>
        <w:jc w:val="right"/>
        <w:rPr>
          <w:rFonts w:ascii="Palatino Linotype" w:hAnsi="Palatino Linotype"/>
        </w:rPr>
      </w:pPr>
    </w:p>
    <w:p w14:paraId="2EC06286" w14:textId="2590702B" w:rsidR="00E26497" w:rsidRDefault="00E26497" w:rsidP="000D7AB7">
      <w:pPr>
        <w:pStyle w:val="Footer"/>
        <w:spacing w:line="276" w:lineRule="auto"/>
        <w:jc w:val="right"/>
        <w:rPr>
          <w:rFonts w:ascii="Palatino Linotype" w:hAnsi="Palatino Linotype"/>
        </w:rPr>
      </w:pPr>
    </w:p>
    <w:p w14:paraId="312BF205" w14:textId="7DF07FD5" w:rsidR="00E26497" w:rsidRDefault="00E26497" w:rsidP="000D7AB7">
      <w:pPr>
        <w:pStyle w:val="Footer"/>
        <w:spacing w:line="276" w:lineRule="auto"/>
        <w:jc w:val="right"/>
        <w:rPr>
          <w:rFonts w:ascii="Palatino Linotype" w:hAnsi="Palatino Linotype"/>
        </w:rPr>
      </w:pPr>
    </w:p>
    <w:p w14:paraId="0E64FC4D" w14:textId="532FDB6E" w:rsidR="00E26497" w:rsidRDefault="00E26497" w:rsidP="000D7AB7">
      <w:pPr>
        <w:pStyle w:val="Footer"/>
        <w:spacing w:line="276" w:lineRule="auto"/>
        <w:jc w:val="right"/>
        <w:rPr>
          <w:rFonts w:ascii="Palatino Linotype" w:hAnsi="Palatino Linotype"/>
        </w:rPr>
      </w:pPr>
    </w:p>
    <w:p w14:paraId="6E01F369" w14:textId="5BE3E4ED" w:rsidR="00E26497" w:rsidRDefault="00E26497" w:rsidP="000D7AB7">
      <w:pPr>
        <w:pStyle w:val="Footer"/>
        <w:spacing w:line="276" w:lineRule="auto"/>
        <w:jc w:val="right"/>
        <w:rPr>
          <w:rFonts w:ascii="Palatino Linotype" w:hAnsi="Palatino Linotype"/>
        </w:rPr>
      </w:pPr>
    </w:p>
    <w:p w14:paraId="50D23396" w14:textId="2B11D304" w:rsidR="00E26497" w:rsidRDefault="00E26497" w:rsidP="000D7AB7">
      <w:pPr>
        <w:pStyle w:val="Footer"/>
        <w:spacing w:line="276" w:lineRule="auto"/>
        <w:jc w:val="right"/>
        <w:rPr>
          <w:rFonts w:ascii="Palatino Linotype" w:hAnsi="Palatino Linotype"/>
        </w:rPr>
      </w:pPr>
    </w:p>
    <w:p w14:paraId="65D90BE7" w14:textId="77777777" w:rsidR="00E26497" w:rsidRPr="000D7AB7" w:rsidRDefault="00E26497" w:rsidP="000D7AB7">
      <w:pPr>
        <w:pStyle w:val="Footer"/>
        <w:spacing w:line="276" w:lineRule="auto"/>
        <w:jc w:val="right"/>
        <w:rPr>
          <w:rFonts w:ascii="Palatino Linotype" w:hAnsi="Palatino Linotype"/>
        </w:rPr>
      </w:pPr>
    </w:p>
    <w:p w14:paraId="13DB8086" w14:textId="77777777" w:rsidR="00BC109A" w:rsidRPr="000D7AB7" w:rsidRDefault="00BC109A" w:rsidP="000D7AB7">
      <w:pPr>
        <w:spacing w:after="0"/>
        <w:jc w:val="center"/>
        <w:rPr>
          <w:rFonts w:ascii="Palatino Linotype" w:eastAsia="Times New Roman" w:hAnsi="Palatino Linotype" w:cs="Times New Roman"/>
          <w:b/>
          <w:bCs/>
          <w:color w:val="000000"/>
          <w:sz w:val="26"/>
          <w:szCs w:val="26"/>
          <w:shd w:val="clear" w:color="auto" w:fill="FFFFFF"/>
          <w:lang w:eastAsia="ro-RO"/>
        </w:rPr>
      </w:pPr>
      <w:r w:rsidRPr="000D7AB7">
        <w:rPr>
          <w:rFonts w:ascii="Palatino Linotype" w:eastAsia="Times New Roman" w:hAnsi="Palatino Linotype" w:cs="Times New Roman"/>
          <w:b/>
          <w:bCs/>
          <w:color w:val="000000"/>
          <w:sz w:val="26"/>
          <w:szCs w:val="26"/>
          <w:shd w:val="clear" w:color="auto" w:fill="FFFFFF"/>
          <w:lang w:eastAsia="ro-RO"/>
        </w:rPr>
        <w:lastRenderedPageBreak/>
        <w:t>Anexa 5a</w:t>
      </w:r>
    </w:p>
    <w:p w14:paraId="66DE5C89" w14:textId="77777777" w:rsidR="00BC109A" w:rsidRPr="000D7AB7" w:rsidRDefault="00BC109A" w:rsidP="000D7AB7">
      <w:pPr>
        <w:spacing w:after="0"/>
        <w:jc w:val="center"/>
        <w:rPr>
          <w:rFonts w:ascii="Palatino Linotype" w:eastAsia="Times New Roman" w:hAnsi="Palatino Linotype" w:cs="Times New Roman"/>
          <w:b/>
          <w:color w:val="000000"/>
          <w:sz w:val="26"/>
          <w:szCs w:val="26"/>
          <w:shd w:val="clear" w:color="auto" w:fill="FFFFFF"/>
          <w:lang w:eastAsia="ro-RO"/>
        </w:rPr>
      </w:pPr>
    </w:p>
    <w:p w14:paraId="7B90D506" w14:textId="77777777" w:rsidR="00BC109A" w:rsidRPr="000D7AB7" w:rsidRDefault="00BC109A" w:rsidP="000D7AB7">
      <w:pPr>
        <w:spacing w:after="0"/>
        <w:jc w:val="center"/>
        <w:rPr>
          <w:rFonts w:ascii="Palatino Linotype" w:eastAsia="Times New Roman" w:hAnsi="Palatino Linotype" w:cs="Times New Roman"/>
          <w:b/>
          <w:bCs/>
          <w:color w:val="000000"/>
          <w:sz w:val="26"/>
          <w:szCs w:val="26"/>
          <w:shd w:val="clear" w:color="auto" w:fill="FFFFFF"/>
          <w:lang w:eastAsia="ro-RO"/>
        </w:rPr>
      </w:pPr>
      <w:r w:rsidRPr="000D7AB7">
        <w:rPr>
          <w:rFonts w:ascii="Palatino Linotype" w:eastAsia="Times New Roman" w:hAnsi="Palatino Linotype" w:cs="Times New Roman"/>
          <w:b/>
          <w:color w:val="000000"/>
          <w:sz w:val="26"/>
          <w:szCs w:val="26"/>
          <w:shd w:val="clear" w:color="auto" w:fill="FFFFFF"/>
          <w:lang w:eastAsia="ro-RO"/>
        </w:rPr>
        <w:t>Criteriile de apreciere a activității personalului didactic care candidează la obținerea gradației de merit</w:t>
      </w:r>
    </w:p>
    <w:p w14:paraId="7E493E89" w14:textId="77777777" w:rsidR="00BC109A" w:rsidRPr="000D7AB7" w:rsidRDefault="00BC109A" w:rsidP="000D7AB7">
      <w:pPr>
        <w:spacing w:after="0"/>
        <w:jc w:val="center"/>
        <w:rPr>
          <w:rFonts w:ascii="Palatino Linotype" w:eastAsia="Times New Roman" w:hAnsi="Palatino Linotype" w:cs="Times New Roman"/>
          <w:b/>
          <w:strike/>
          <w:color w:val="000000"/>
          <w:sz w:val="24"/>
          <w:szCs w:val="24"/>
          <w:shd w:val="clear" w:color="auto" w:fill="FFFFFF"/>
          <w:lang w:eastAsia="ro-RO"/>
        </w:rPr>
      </w:pPr>
    </w:p>
    <w:p w14:paraId="5AF11B9C" w14:textId="77777777" w:rsidR="00BC109A" w:rsidRPr="000D7AB7" w:rsidRDefault="00BC109A" w:rsidP="000D7AB7">
      <w:pPr>
        <w:spacing w:after="0"/>
        <w:jc w:val="center"/>
        <w:rPr>
          <w:rFonts w:ascii="Palatino Linotype" w:eastAsia="Times New Roman" w:hAnsi="Palatino Linotype" w:cs="Times New Roman"/>
          <w:b/>
          <w:strike/>
          <w:color w:val="000000"/>
          <w:sz w:val="24"/>
          <w:szCs w:val="24"/>
          <w:shd w:val="clear" w:color="auto" w:fill="FFFFFF"/>
          <w:lang w:eastAsia="ro-RO"/>
        </w:rPr>
      </w:pPr>
    </w:p>
    <w:p w14:paraId="6EBD03AA" w14:textId="77777777" w:rsidR="00BC109A" w:rsidRPr="000D7AB7" w:rsidRDefault="00BC109A" w:rsidP="000D7AB7">
      <w:pPr>
        <w:spacing w:after="0"/>
        <w:jc w:val="both"/>
        <w:rPr>
          <w:rFonts w:ascii="Palatino Linotype" w:eastAsia="Times New Roman" w:hAnsi="Palatino Linotype" w:cs="Times New Roman"/>
          <w:b/>
          <w:bCs/>
          <w:color w:val="000000"/>
          <w:sz w:val="24"/>
          <w:szCs w:val="24"/>
          <w:shd w:val="clear" w:color="auto" w:fill="FFFFFF"/>
          <w:lang w:eastAsia="ro-RO"/>
        </w:rPr>
      </w:pPr>
      <w:r w:rsidRPr="000D7AB7">
        <w:rPr>
          <w:rFonts w:ascii="Palatino Linotype" w:eastAsia="Times New Roman" w:hAnsi="Palatino Linotype" w:cs="Times New Roman"/>
          <w:b/>
          <w:bCs/>
          <w:color w:val="000000"/>
          <w:sz w:val="24"/>
          <w:szCs w:val="24"/>
          <w:shd w:val="clear" w:color="auto" w:fill="FFFFFF"/>
          <w:lang w:eastAsia="ro-RO"/>
        </w:rPr>
        <w:t>Criteriul I: Dimensiunea didactică</w:t>
      </w:r>
    </w:p>
    <w:p w14:paraId="64428259" w14:textId="77777777" w:rsidR="00BC109A" w:rsidRPr="000D7AB7" w:rsidRDefault="00BC109A" w:rsidP="000D7AB7">
      <w:pPr>
        <w:spacing w:after="0"/>
        <w:jc w:val="both"/>
        <w:rPr>
          <w:rFonts w:ascii="Palatino Linotype" w:eastAsia="Times New Roman" w:hAnsi="Palatino Linotype" w:cs="Times New Roman"/>
          <w:b/>
          <w:bCs/>
          <w:color w:val="000000"/>
          <w:sz w:val="24"/>
          <w:szCs w:val="24"/>
          <w:shd w:val="clear" w:color="auto" w:fill="FFFFFF"/>
          <w:lang w:eastAsia="ro-RO"/>
        </w:rPr>
      </w:pPr>
    </w:p>
    <w:p w14:paraId="668F7841" w14:textId="77777777" w:rsidR="00BC109A" w:rsidRPr="000D7AB7" w:rsidRDefault="00BC109A" w:rsidP="000D7AB7">
      <w:pPr>
        <w:spacing w:after="0"/>
        <w:jc w:val="both"/>
        <w:rPr>
          <w:rFonts w:ascii="Palatino Linotype" w:eastAsia="Times New Roman" w:hAnsi="Palatino Linotype" w:cs="Times New Roman"/>
          <w:b/>
          <w:bCs/>
          <w:color w:val="000000"/>
          <w:sz w:val="24"/>
          <w:szCs w:val="24"/>
          <w:shd w:val="clear" w:color="auto" w:fill="FFFFFF"/>
          <w:lang w:eastAsia="ro-RO"/>
        </w:rPr>
      </w:pPr>
      <w:r w:rsidRPr="000D7AB7">
        <w:rPr>
          <w:rFonts w:ascii="Palatino Linotype" w:eastAsia="Times New Roman" w:hAnsi="Palatino Linotype" w:cs="Times New Roman"/>
          <w:b/>
          <w:bCs/>
          <w:color w:val="000000"/>
          <w:sz w:val="24"/>
          <w:szCs w:val="24"/>
          <w:shd w:val="clear" w:color="auto" w:fill="FFFFFF"/>
          <w:lang w:eastAsia="ro-RO"/>
        </w:rPr>
        <w:t>Criteriul II: Dimensiune</w:t>
      </w:r>
      <w:r w:rsidRPr="000D7AB7">
        <w:rPr>
          <w:rFonts w:ascii="Palatino Linotype" w:eastAsia="Times New Roman" w:hAnsi="Palatino Linotype" w:cs="Times New Roman"/>
          <w:bCs/>
          <w:color w:val="000000"/>
          <w:sz w:val="24"/>
          <w:szCs w:val="24"/>
          <w:shd w:val="clear" w:color="auto" w:fill="FFFFFF"/>
          <w:lang w:eastAsia="ro-RO"/>
        </w:rPr>
        <w:t xml:space="preserve"> </w:t>
      </w:r>
      <w:r w:rsidRPr="000D7AB7">
        <w:rPr>
          <w:rFonts w:ascii="Palatino Linotype" w:eastAsia="Times New Roman" w:hAnsi="Palatino Linotype" w:cs="Times New Roman"/>
          <w:b/>
          <w:bCs/>
          <w:color w:val="000000"/>
          <w:sz w:val="24"/>
          <w:szCs w:val="24"/>
          <w:shd w:val="clear" w:color="auto" w:fill="FFFFFF"/>
          <w:lang w:eastAsia="ro-RO"/>
        </w:rPr>
        <w:t>științifică/creație artistică/performanță sportivă</w:t>
      </w:r>
    </w:p>
    <w:p w14:paraId="29055358" w14:textId="77777777" w:rsidR="00BC109A" w:rsidRPr="000D7AB7" w:rsidRDefault="00BC109A" w:rsidP="000D7AB7">
      <w:pPr>
        <w:spacing w:after="0"/>
        <w:jc w:val="both"/>
        <w:rPr>
          <w:rFonts w:ascii="Palatino Linotype" w:eastAsia="Times New Roman" w:hAnsi="Palatino Linotype" w:cs="Times New Roman"/>
          <w:b/>
          <w:bCs/>
          <w:color w:val="000000"/>
          <w:sz w:val="24"/>
          <w:szCs w:val="24"/>
          <w:shd w:val="clear" w:color="auto" w:fill="FFFFFF"/>
          <w:lang w:eastAsia="ro-RO"/>
        </w:rPr>
      </w:pPr>
    </w:p>
    <w:p w14:paraId="4C5B28DD" w14:textId="77777777" w:rsidR="00BC109A" w:rsidRPr="000D7AB7" w:rsidRDefault="00BC109A" w:rsidP="000D7AB7">
      <w:pPr>
        <w:spacing w:after="0"/>
        <w:jc w:val="both"/>
        <w:rPr>
          <w:rFonts w:ascii="Palatino Linotype" w:eastAsia="Times New Roman" w:hAnsi="Palatino Linotype" w:cs="Times New Roman"/>
          <w:b/>
          <w:bCs/>
          <w:color w:val="000000"/>
          <w:sz w:val="24"/>
          <w:szCs w:val="24"/>
          <w:shd w:val="clear" w:color="auto" w:fill="FFFFFF"/>
          <w:lang w:eastAsia="ro-RO"/>
        </w:rPr>
      </w:pPr>
      <w:r w:rsidRPr="000D7AB7">
        <w:rPr>
          <w:rFonts w:ascii="Palatino Linotype" w:eastAsia="Times New Roman" w:hAnsi="Palatino Linotype" w:cs="Times New Roman"/>
          <w:b/>
          <w:bCs/>
          <w:color w:val="000000"/>
          <w:sz w:val="24"/>
          <w:szCs w:val="24"/>
          <w:shd w:val="clear" w:color="auto" w:fill="FFFFFF"/>
          <w:lang w:eastAsia="ro-RO"/>
        </w:rPr>
        <w:t>Criteriul III:</w:t>
      </w:r>
      <w:r w:rsidRPr="000D7AB7">
        <w:rPr>
          <w:rFonts w:ascii="Palatino Linotype" w:eastAsia="Times New Roman" w:hAnsi="Palatino Linotype" w:cs="Times New Roman"/>
          <w:bCs/>
          <w:color w:val="000000"/>
          <w:sz w:val="24"/>
          <w:szCs w:val="24"/>
          <w:shd w:val="clear" w:color="auto" w:fill="FFFFFF"/>
          <w:lang w:eastAsia="ro-RO"/>
        </w:rPr>
        <w:t xml:space="preserve"> </w:t>
      </w:r>
      <w:r w:rsidRPr="000D7AB7">
        <w:rPr>
          <w:rFonts w:ascii="Palatino Linotype" w:eastAsia="Times New Roman" w:hAnsi="Palatino Linotype" w:cs="Times New Roman"/>
          <w:b/>
          <w:bCs/>
          <w:color w:val="000000"/>
          <w:sz w:val="24"/>
          <w:szCs w:val="24"/>
          <w:shd w:val="clear" w:color="auto" w:fill="FFFFFF"/>
          <w:lang w:eastAsia="ro-RO"/>
        </w:rPr>
        <w:t>Dimensiune civică (pro UBB și societate)</w:t>
      </w:r>
    </w:p>
    <w:p w14:paraId="603B9494" w14:textId="77777777" w:rsidR="00BC109A" w:rsidRPr="000D7AB7" w:rsidRDefault="00BC109A" w:rsidP="000D7AB7">
      <w:pPr>
        <w:spacing w:after="0"/>
        <w:jc w:val="both"/>
        <w:rPr>
          <w:rFonts w:ascii="Palatino Linotype" w:eastAsia="Times New Roman" w:hAnsi="Palatino Linotype" w:cs="Times New Roman"/>
          <w:b/>
          <w:bCs/>
          <w:i/>
          <w:color w:val="000000"/>
          <w:sz w:val="24"/>
          <w:szCs w:val="24"/>
          <w:shd w:val="clear" w:color="auto" w:fill="FFFFFF"/>
          <w:lang w:eastAsia="ro-RO"/>
        </w:rPr>
      </w:pPr>
    </w:p>
    <w:p w14:paraId="68BFD9FD" w14:textId="77777777" w:rsidR="00BC109A" w:rsidRPr="000D7AB7" w:rsidRDefault="00BC109A" w:rsidP="000D7AB7">
      <w:pPr>
        <w:spacing w:after="0"/>
        <w:jc w:val="both"/>
        <w:rPr>
          <w:rFonts w:ascii="Palatino Linotype" w:eastAsia="Times New Roman" w:hAnsi="Palatino Linotype" w:cs="Times New Roman"/>
          <w:b/>
          <w:bCs/>
          <w:i/>
          <w:color w:val="000000"/>
          <w:sz w:val="24"/>
          <w:szCs w:val="24"/>
          <w:shd w:val="clear" w:color="auto" w:fill="FFFFFF"/>
          <w:lang w:eastAsia="ro-RO"/>
        </w:rPr>
      </w:pPr>
      <w:r w:rsidRPr="000D7AB7">
        <w:rPr>
          <w:rFonts w:ascii="Palatino Linotype" w:eastAsia="Times New Roman" w:hAnsi="Palatino Linotype" w:cs="Times New Roman"/>
          <w:b/>
          <w:bCs/>
          <w:i/>
          <w:color w:val="000000"/>
          <w:sz w:val="24"/>
          <w:szCs w:val="24"/>
          <w:shd w:val="clear" w:color="auto" w:fill="FFFFFF"/>
          <w:lang w:eastAsia="ro-RO"/>
        </w:rPr>
        <w:t>Indicatorii și punctajele sunt trecute în Anexa 5b.</w:t>
      </w:r>
    </w:p>
    <w:p w14:paraId="231AB227" w14:textId="77777777" w:rsidR="00BC109A" w:rsidRPr="000D7AB7" w:rsidRDefault="00BC109A" w:rsidP="000D7AB7">
      <w:pPr>
        <w:spacing w:after="0"/>
        <w:jc w:val="both"/>
        <w:rPr>
          <w:rFonts w:ascii="Palatino Linotype" w:eastAsia="Times New Roman" w:hAnsi="Palatino Linotype" w:cs="Times New Roman"/>
          <w:b/>
          <w:bCs/>
          <w:i/>
          <w:color w:val="000000"/>
          <w:sz w:val="24"/>
          <w:szCs w:val="24"/>
          <w:shd w:val="clear" w:color="auto" w:fill="FFFFFF"/>
          <w:lang w:eastAsia="ro-RO"/>
        </w:rPr>
      </w:pPr>
    </w:p>
    <w:p w14:paraId="52314394" w14:textId="77777777" w:rsidR="00BC109A" w:rsidRPr="000D7AB7" w:rsidRDefault="00BC109A" w:rsidP="000D7AB7">
      <w:pPr>
        <w:spacing w:after="0"/>
        <w:jc w:val="both"/>
        <w:rPr>
          <w:rFonts w:ascii="Palatino Linotype" w:eastAsia="Times New Roman" w:hAnsi="Palatino Linotype" w:cs="Times New Roman"/>
          <w:iCs/>
          <w:color w:val="000000"/>
          <w:sz w:val="24"/>
          <w:szCs w:val="24"/>
          <w:shd w:val="clear" w:color="auto" w:fill="FFFFFF"/>
          <w:lang w:eastAsia="ro-RO"/>
        </w:rPr>
      </w:pPr>
      <w:r w:rsidRPr="000D7AB7">
        <w:rPr>
          <w:rFonts w:ascii="Palatino Linotype" w:eastAsia="Times New Roman" w:hAnsi="Palatino Linotype" w:cs="Times New Roman"/>
          <w:iCs/>
          <w:color w:val="000000"/>
          <w:sz w:val="24"/>
          <w:szCs w:val="24"/>
          <w:shd w:val="clear" w:color="auto" w:fill="FFFFFF"/>
          <w:lang w:eastAsia="ro-RO"/>
        </w:rPr>
        <w:t>Evaluarea va avea la bază:</w:t>
      </w:r>
    </w:p>
    <w:p w14:paraId="46FA748F" w14:textId="77777777" w:rsidR="00BC109A" w:rsidRPr="000D7AB7" w:rsidRDefault="00BC109A" w:rsidP="000D7AB7">
      <w:pPr>
        <w:autoSpaceDE w:val="0"/>
        <w:autoSpaceDN w:val="0"/>
        <w:adjustRightInd w:val="0"/>
        <w:spacing w:after="0"/>
        <w:jc w:val="both"/>
        <w:rPr>
          <w:rFonts w:ascii="Palatino Linotype" w:hAnsi="Palatino Linotype" w:cs="Courier New"/>
          <w:sz w:val="24"/>
          <w:szCs w:val="24"/>
        </w:rPr>
      </w:pPr>
      <w:r w:rsidRPr="000D7AB7">
        <w:rPr>
          <w:rFonts w:ascii="Palatino Linotype" w:eastAsia="Times New Roman" w:hAnsi="Palatino Linotype"/>
          <w:sz w:val="24"/>
          <w:szCs w:val="24"/>
          <w:shd w:val="clear" w:color="auto" w:fill="FFFFFF"/>
          <w:lang w:eastAsia="ro-RO"/>
        </w:rPr>
        <w:t xml:space="preserve">- dimensiunile și indicatorii cuprinși în </w:t>
      </w:r>
      <w:r w:rsidRPr="000D7AB7">
        <w:rPr>
          <w:rFonts w:ascii="Palatino Linotype" w:eastAsia="Times New Roman" w:hAnsi="Palatino Linotype"/>
          <w:i/>
          <w:sz w:val="24"/>
          <w:szCs w:val="24"/>
          <w:shd w:val="clear" w:color="auto" w:fill="FFFFFF"/>
          <w:lang w:eastAsia="ro-RO"/>
        </w:rPr>
        <w:t>Fișa planului individual de carieră academică</w:t>
      </w:r>
      <w:r w:rsidRPr="000D7AB7">
        <w:rPr>
          <w:rFonts w:ascii="Palatino Linotype" w:eastAsia="Times New Roman" w:hAnsi="Palatino Linotype"/>
          <w:sz w:val="24"/>
          <w:szCs w:val="24"/>
          <w:shd w:val="clear" w:color="auto" w:fill="FFFFFF"/>
          <w:lang w:eastAsia="ro-RO"/>
        </w:rPr>
        <w:t xml:space="preserve"> din cadrul </w:t>
      </w:r>
      <w:r w:rsidRPr="000D7AB7">
        <w:rPr>
          <w:rFonts w:ascii="Palatino Linotype" w:eastAsia="Times New Roman" w:hAnsi="Palatino Linotype"/>
          <w:i/>
          <w:sz w:val="24"/>
          <w:szCs w:val="24"/>
          <w:shd w:val="clear" w:color="auto" w:fill="FFFFFF"/>
          <w:lang w:eastAsia="ro-RO"/>
        </w:rPr>
        <w:t>Regulamentului privind întocmirea Statelor de funcții ale personalului didactic și de cercetare din UBB la învățământul cu frecvență și Planul individual de carieră academică asociat</w:t>
      </w:r>
      <w:r w:rsidRPr="000D7AB7">
        <w:rPr>
          <w:rFonts w:ascii="Palatino Linotype" w:eastAsia="Times New Roman" w:hAnsi="Palatino Linotype"/>
          <w:sz w:val="24"/>
          <w:szCs w:val="24"/>
          <w:shd w:val="clear" w:color="auto" w:fill="FFFFFF"/>
          <w:lang w:eastAsia="ro-RO"/>
        </w:rPr>
        <w:t xml:space="preserve"> - aprobat prin Hotărârea Senatului cu nr. 9474/13.07.2020, ce poate include </w:t>
      </w:r>
      <w:r w:rsidRPr="000D7AB7">
        <w:rPr>
          <w:rFonts w:ascii="Palatino Linotype" w:hAnsi="Palatino Linotype" w:cs="Courier New"/>
          <w:sz w:val="24"/>
          <w:szCs w:val="24"/>
        </w:rPr>
        <w:t>indicatorii suplimentari specifici aprobați în prealabil de Senatul UBB precum și</w:t>
      </w:r>
    </w:p>
    <w:p w14:paraId="11566C17" w14:textId="77777777" w:rsidR="00BC109A" w:rsidRPr="000D7AB7" w:rsidRDefault="00BC109A" w:rsidP="000D7AB7">
      <w:pPr>
        <w:autoSpaceDE w:val="0"/>
        <w:autoSpaceDN w:val="0"/>
        <w:adjustRightInd w:val="0"/>
        <w:spacing w:after="0"/>
        <w:jc w:val="both"/>
        <w:rPr>
          <w:rFonts w:ascii="Palatino Linotype" w:hAnsi="Palatino Linotype" w:cs="Courier New"/>
          <w:sz w:val="24"/>
          <w:szCs w:val="24"/>
        </w:rPr>
      </w:pPr>
      <w:r w:rsidRPr="000D7AB7">
        <w:rPr>
          <w:rFonts w:ascii="Palatino Linotype" w:hAnsi="Palatino Linotype" w:cs="Courier New"/>
          <w:sz w:val="24"/>
          <w:szCs w:val="24"/>
        </w:rPr>
        <w:t xml:space="preserve">- criteriile stabilite prin </w:t>
      </w:r>
      <w:r w:rsidRPr="000D7AB7">
        <w:rPr>
          <w:rFonts w:ascii="Palatino Linotype" w:hAnsi="Palatino Linotype" w:cs="Courier New"/>
          <w:i/>
          <w:sz w:val="24"/>
          <w:szCs w:val="24"/>
        </w:rPr>
        <w:t>Procedura operațională de evaluare a cadrelor didactice și cercetătorilor de către conducere–PO-CDUMC-A15</w:t>
      </w:r>
      <w:r w:rsidRPr="000D7AB7">
        <w:rPr>
          <w:rFonts w:ascii="Palatino Linotype" w:hAnsi="Palatino Linotype" w:cs="Courier New"/>
          <w:sz w:val="24"/>
          <w:szCs w:val="24"/>
        </w:rPr>
        <w:t xml:space="preserve"> aprobată prin Hotărârea Senatului cu nr. 392/14.01.2019. </w:t>
      </w:r>
    </w:p>
    <w:p w14:paraId="5712F809" w14:textId="77777777" w:rsidR="00BC109A" w:rsidRPr="000D7AB7" w:rsidRDefault="00BC109A" w:rsidP="000D7AB7">
      <w:pPr>
        <w:spacing w:after="0"/>
        <w:jc w:val="both"/>
        <w:rPr>
          <w:rFonts w:ascii="Palatino Linotype" w:eastAsia="Times New Roman" w:hAnsi="Palatino Linotype" w:cs="Times New Roman"/>
          <w:iCs/>
          <w:color w:val="000000"/>
          <w:sz w:val="24"/>
          <w:szCs w:val="24"/>
          <w:shd w:val="clear" w:color="auto" w:fill="FFFFFF"/>
          <w:lang w:eastAsia="ro-RO"/>
        </w:rPr>
      </w:pPr>
    </w:p>
    <w:p w14:paraId="0DC2675C" w14:textId="77777777" w:rsidR="00BC109A" w:rsidRPr="000D7AB7" w:rsidRDefault="00BC109A" w:rsidP="000D7AB7">
      <w:pPr>
        <w:widowControl w:val="0"/>
        <w:overflowPunct w:val="0"/>
        <w:autoSpaceDE w:val="0"/>
        <w:autoSpaceDN w:val="0"/>
        <w:adjustRightInd w:val="0"/>
        <w:spacing w:after="0"/>
        <w:jc w:val="both"/>
        <w:rPr>
          <w:rFonts w:ascii="Palatino Linotype" w:eastAsia="Times New Roman" w:hAnsi="Palatino Linotype" w:cs="Times New Roman"/>
          <w:b/>
          <w:sz w:val="24"/>
          <w:szCs w:val="24"/>
          <w:lang w:eastAsia="ro-RO"/>
        </w:rPr>
      </w:pPr>
      <w:r w:rsidRPr="000D7AB7">
        <w:rPr>
          <w:rFonts w:ascii="Palatino Linotype" w:eastAsia="Times New Roman" w:hAnsi="Palatino Linotype" w:cs="Times New Roman"/>
          <w:b/>
          <w:sz w:val="24"/>
          <w:szCs w:val="24"/>
          <w:lang w:eastAsia="ro-RO"/>
        </w:rPr>
        <w:t>Notă:</w:t>
      </w:r>
    </w:p>
    <w:p w14:paraId="7603F216" w14:textId="77777777" w:rsidR="00BC109A" w:rsidRPr="000D7AB7" w:rsidRDefault="00BC109A" w:rsidP="000D7AB7">
      <w:pPr>
        <w:widowControl w:val="0"/>
        <w:numPr>
          <w:ilvl w:val="0"/>
          <w:numId w:val="7"/>
        </w:numPr>
        <w:overflowPunct w:val="0"/>
        <w:autoSpaceDE w:val="0"/>
        <w:autoSpaceDN w:val="0"/>
        <w:adjustRightInd w:val="0"/>
        <w:spacing w:after="0"/>
        <w:jc w:val="both"/>
        <w:rPr>
          <w:rFonts w:ascii="Palatino Linotype" w:eastAsia="Times New Roman" w:hAnsi="Palatino Linotype" w:cs="Times New Roman"/>
          <w:sz w:val="24"/>
          <w:szCs w:val="24"/>
          <w:lang w:eastAsia="ro-RO"/>
        </w:rPr>
      </w:pPr>
      <w:r w:rsidRPr="000D7AB7">
        <w:rPr>
          <w:rFonts w:ascii="Palatino Linotype" w:eastAsia="Times New Roman" w:hAnsi="Palatino Linotype" w:cs="Times New Roman"/>
          <w:sz w:val="24"/>
          <w:szCs w:val="24"/>
          <w:lang w:eastAsia="ro-RO"/>
        </w:rPr>
        <w:t xml:space="preserve">Se recomandă </w:t>
      </w:r>
      <w:r w:rsidRPr="000D7AB7">
        <w:rPr>
          <w:rFonts w:ascii="Palatino Linotype" w:eastAsia="Times New Roman" w:hAnsi="Palatino Linotype" w:cs="Times New Roman"/>
          <w:b/>
          <w:sz w:val="24"/>
          <w:szCs w:val="24"/>
          <w:lang w:eastAsia="ro-RO"/>
        </w:rPr>
        <w:t>anexarea unor dovezi scriptice pentru activitățile listate în document</w:t>
      </w:r>
      <w:r w:rsidRPr="000D7AB7">
        <w:rPr>
          <w:rFonts w:ascii="Palatino Linotype" w:eastAsia="Times New Roman" w:hAnsi="Palatino Linotype" w:cs="Times New Roman"/>
          <w:sz w:val="24"/>
          <w:szCs w:val="24"/>
          <w:lang w:eastAsia="ro-RO"/>
        </w:rPr>
        <w:t>.</w:t>
      </w:r>
    </w:p>
    <w:p w14:paraId="106B22A4" w14:textId="7163BF75" w:rsidR="00BC109A" w:rsidRDefault="00BC109A" w:rsidP="000D7AB7">
      <w:pPr>
        <w:widowControl w:val="0"/>
        <w:numPr>
          <w:ilvl w:val="0"/>
          <w:numId w:val="7"/>
        </w:numPr>
        <w:overflowPunct w:val="0"/>
        <w:autoSpaceDE w:val="0"/>
        <w:autoSpaceDN w:val="0"/>
        <w:adjustRightInd w:val="0"/>
        <w:spacing w:after="0"/>
        <w:jc w:val="both"/>
        <w:rPr>
          <w:rFonts w:ascii="Palatino Linotype" w:eastAsia="Times New Roman" w:hAnsi="Palatino Linotype" w:cs="Times New Roman"/>
          <w:sz w:val="24"/>
          <w:szCs w:val="24"/>
          <w:lang w:eastAsia="ro-RO"/>
        </w:rPr>
      </w:pPr>
      <w:r w:rsidRPr="000D7AB7">
        <w:rPr>
          <w:rFonts w:ascii="Palatino Linotype" w:eastAsia="Times New Roman" w:hAnsi="Palatino Linotype" w:cs="Times New Roman"/>
          <w:sz w:val="24"/>
          <w:szCs w:val="24"/>
          <w:lang w:eastAsia="ro-RO"/>
        </w:rPr>
        <w:t xml:space="preserve">Se trec </w:t>
      </w:r>
      <w:r w:rsidRPr="000D7AB7">
        <w:rPr>
          <w:rFonts w:ascii="Palatino Linotype" w:eastAsia="Times New Roman" w:hAnsi="Palatino Linotype" w:cs="Times New Roman"/>
          <w:b/>
          <w:sz w:val="24"/>
          <w:szCs w:val="24"/>
          <w:lang w:eastAsia="ro-RO"/>
        </w:rPr>
        <w:t>numai activitățile care nu au presupus remunerații sau recompense financiare</w:t>
      </w:r>
      <w:r w:rsidRPr="000D7AB7">
        <w:rPr>
          <w:rFonts w:ascii="Palatino Linotype" w:eastAsia="Times New Roman" w:hAnsi="Palatino Linotype" w:cs="Times New Roman"/>
          <w:sz w:val="24"/>
          <w:szCs w:val="24"/>
          <w:lang w:eastAsia="ro-RO"/>
        </w:rPr>
        <w:t>.</w:t>
      </w:r>
    </w:p>
    <w:p w14:paraId="1AB4ED48" w14:textId="77777777" w:rsidR="007F6D78" w:rsidRPr="000D7AB7" w:rsidRDefault="007F6D78" w:rsidP="007F6D78">
      <w:pPr>
        <w:widowControl w:val="0"/>
        <w:overflowPunct w:val="0"/>
        <w:autoSpaceDE w:val="0"/>
        <w:autoSpaceDN w:val="0"/>
        <w:adjustRightInd w:val="0"/>
        <w:spacing w:after="0"/>
        <w:ind w:left="720"/>
        <w:jc w:val="both"/>
        <w:rPr>
          <w:rFonts w:ascii="Palatino Linotype" w:eastAsia="Times New Roman" w:hAnsi="Palatino Linotype" w:cs="Times New Roman"/>
          <w:sz w:val="24"/>
          <w:szCs w:val="24"/>
          <w:lang w:eastAsia="ro-RO"/>
        </w:rPr>
      </w:pPr>
    </w:p>
    <w:p w14:paraId="791CAFBD" w14:textId="268A3023" w:rsidR="00BC109A" w:rsidRDefault="00BC109A" w:rsidP="000D7AB7">
      <w:pPr>
        <w:spacing w:after="0"/>
        <w:rPr>
          <w:rFonts w:ascii="Palatino Linotype" w:hAnsi="Palatino Linotype"/>
        </w:rPr>
      </w:pPr>
    </w:p>
    <w:p w14:paraId="1E656C15" w14:textId="33F03267" w:rsidR="00E26497" w:rsidRDefault="00E26497" w:rsidP="000D7AB7">
      <w:pPr>
        <w:spacing w:after="0"/>
        <w:rPr>
          <w:rFonts w:ascii="Palatino Linotype" w:hAnsi="Palatino Linotype"/>
        </w:rPr>
      </w:pPr>
    </w:p>
    <w:p w14:paraId="20CA6BEB" w14:textId="77777777" w:rsidR="00E26497" w:rsidRPr="000D7AB7" w:rsidRDefault="00E26497" w:rsidP="000D7AB7">
      <w:pPr>
        <w:spacing w:after="0"/>
        <w:rPr>
          <w:rFonts w:ascii="Palatino Linotype" w:hAnsi="Palatino Linotype"/>
        </w:rPr>
      </w:pPr>
    </w:p>
    <w:p w14:paraId="0A6E4C35" w14:textId="5E6F5D86" w:rsidR="00351A3D" w:rsidRPr="007F6D78" w:rsidRDefault="00351A3D" w:rsidP="000D7AB7">
      <w:pPr>
        <w:spacing w:after="0"/>
        <w:rPr>
          <w:rFonts w:ascii="Palatino Linotype" w:hAnsi="Palatino Linotype"/>
          <w:sz w:val="20"/>
          <w:szCs w:val="20"/>
        </w:rPr>
      </w:pPr>
    </w:p>
    <w:p w14:paraId="6E3139D0" w14:textId="3B4CD265" w:rsidR="00351A3D" w:rsidRPr="000D7AB7" w:rsidRDefault="00351A3D" w:rsidP="007F6D78">
      <w:pPr>
        <w:spacing w:after="0"/>
        <w:jc w:val="center"/>
        <w:rPr>
          <w:rFonts w:ascii="Palatino Linotype" w:eastAsia="Times New Roman" w:hAnsi="Palatino Linotype" w:cs="Times New Roman"/>
          <w:b/>
          <w:bCs/>
          <w:color w:val="000000"/>
          <w:sz w:val="26"/>
          <w:szCs w:val="26"/>
          <w:shd w:val="clear" w:color="auto" w:fill="FFFFFF"/>
          <w:lang w:eastAsia="ro-RO"/>
        </w:rPr>
      </w:pPr>
      <w:r w:rsidRPr="000D7AB7">
        <w:rPr>
          <w:rFonts w:ascii="Palatino Linotype" w:eastAsia="Times New Roman" w:hAnsi="Palatino Linotype" w:cs="Times New Roman"/>
          <w:b/>
          <w:bCs/>
          <w:color w:val="000000"/>
          <w:sz w:val="26"/>
          <w:szCs w:val="26"/>
          <w:shd w:val="clear" w:color="auto" w:fill="FFFFFF"/>
          <w:lang w:eastAsia="ro-RO"/>
        </w:rPr>
        <w:lastRenderedPageBreak/>
        <w:t>Anexa 6</w:t>
      </w:r>
    </w:p>
    <w:p w14:paraId="7183C7F6" w14:textId="77777777" w:rsidR="00351A3D" w:rsidRPr="000D7AB7" w:rsidRDefault="00351A3D" w:rsidP="000D7AB7">
      <w:pPr>
        <w:spacing w:after="0"/>
        <w:jc w:val="center"/>
        <w:rPr>
          <w:rFonts w:ascii="Palatino Linotype" w:eastAsia="Times New Roman" w:hAnsi="Palatino Linotype" w:cs="Times New Roman"/>
          <w:b/>
          <w:bCs/>
          <w:color w:val="000000"/>
          <w:sz w:val="26"/>
          <w:szCs w:val="26"/>
          <w:shd w:val="clear" w:color="auto" w:fill="FFFFFF"/>
          <w:lang w:eastAsia="ro-RO"/>
        </w:rPr>
      </w:pPr>
      <w:r w:rsidRPr="000D7AB7">
        <w:rPr>
          <w:rFonts w:ascii="Palatino Linotype" w:eastAsia="Times New Roman" w:hAnsi="Palatino Linotype" w:cs="Times New Roman"/>
          <w:b/>
          <w:bCs/>
          <w:color w:val="000000"/>
          <w:sz w:val="26"/>
          <w:szCs w:val="26"/>
          <w:shd w:val="clear" w:color="auto" w:fill="FFFFFF"/>
          <w:lang w:eastAsia="ro-RO"/>
        </w:rPr>
        <w:t xml:space="preserve">Grila de apreciere </w:t>
      </w:r>
    </w:p>
    <w:p w14:paraId="679B1BAE" w14:textId="77777777" w:rsidR="00351A3D" w:rsidRPr="000D7AB7" w:rsidRDefault="00351A3D" w:rsidP="000D7AB7">
      <w:pPr>
        <w:spacing w:after="0"/>
        <w:jc w:val="center"/>
        <w:rPr>
          <w:rFonts w:ascii="Palatino Linotype" w:eastAsia="Times New Roman" w:hAnsi="Palatino Linotype" w:cs="Times New Roman"/>
          <w:b/>
          <w:bCs/>
          <w:color w:val="000000"/>
          <w:shd w:val="clear" w:color="auto" w:fill="FFFFFF"/>
          <w:lang w:eastAsia="ro-RO"/>
        </w:rPr>
      </w:pPr>
      <w:r w:rsidRPr="000D7AB7">
        <w:rPr>
          <w:rFonts w:ascii="Palatino Linotype" w:eastAsia="Times New Roman" w:hAnsi="Palatino Linotype" w:cs="Times New Roman"/>
          <w:b/>
          <w:bCs/>
          <w:color w:val="000000"/>
          <w:shd w:val="clear" w:color="auto" w:fill="FFFFFF"/>
          <w:lang w:eastAsia="ro-RO"/>
        </w:rPr>
        <w:t>a activității candidatului la obținerea gradației de merit acordată personalului didactic</w:t>
      </w:r>
    </w:p>
    <w:p w14:paraId="3DCEC8A1" w14:textId="50B7EEB1" w:rsidR="00351A3D" w:rsidRPr="000D7AB7" w:rsidRDefault="00351A3D" w:rsidP="007F6D78">
      <w:pPr>
        <w:tabs>
          <w:tab w:val="left" w:pos="2040"/>
        </w:tabs>
        <w:spacing w:after="0"/>
        <w:rPr>
          <w:rFonts w:ascii="Palatino Linotype" w:eastAsia="Times New Roman" w:hAnsi="Palatino Linotype" w:cs="Times New Roman"/>
          <w:b/>
          <w:bCs/>
          <w:color w:val="000000"/>
          <w:shd w:val="clear" w:color="auto" w:fill="FFFFFF"/>
          <w:lang w:eastAsia="ro-RO"/>
        </w:rPr>
      </w:pPr>
    </w:p>
    <w:p w14:paraId="40F39FA1" w14:textId="77777777" w:rsidR="00351A3D" w:rsidRPr="000D7AB7" w:rsidRDefault="00351A3D" w:rsidP="000D7AB7">
      <w:pPr>
        <w:spacing w:after="0"/>
        <w:jc w:val="both"/>
        <w:rPr>
          <w:rFonts w:ascii="Palatino Linotype" w:eastAsia="Times New Roman" w:hAnsi="Palatino Linotype" w:cs="Times New Roman"/>
          <w:b/>
          <w:bCs/>
          <w:color w:val="000000"/>
          <w:sz w:val="24"/>
          <w:szCs w:val="24"/>
          <w:shd w:val="clear" w:color="auto" w:fill="FFFFFF"/>
          <w:lang w:eastAsia="ro-RO"/>
        </w:rPr>
      </w:pPr>
      <w:r w:rsidRPr="000D7AB7">
        <w:rPr>
          <w:rFonts w:ascii="Palatino Linotype" w:eastAsia="Times New Roman" w:hAnsi="Palatino Linotype" w:cs="Times New Roman"/>
          <w:b/>
          <w:bCs/>
          <w:color w:val="000000"/>
          <w:sz w:val="24"/>
          <w:szCs w:val="24"/>
          <w:shd w:val="clear" w:color="auto" w:fill="FFFFFF"/>
          <w:lang w:eastAsia="ro-RO"/>
        </w:rPr>
        <w:t>I. Îndeplinirea condițiilor obligatorii:</w:t>
      </w:r>
    </w:p>
    <w:p w14:paraId="5D3FC6D7" w14:textId="77777777" w:rsidR="00351A3D" w:rsidRPr="000D7AB7" w:rsidRDefault="00351A3D" w:rsidP="000D7AB7">
      <w:pPr>
        <w:spacing w:after="0"/>
        <w:jc w:val="both"/>
        <w:rPr>
          <w:rFonts w:ascii="Palatino Linotype" w:eastAsia="Times New Roman" w:hAnsi="Palatino Linotype" w:cs="Times New Roman"/>
          <w:b/>
          <w:bCs/>
          <w:color w:val="000000"/>
          <w:shd w:val="clear" w:color="auto" w:fill="FFFFFF"/>
          <w:lang w:eastAsia="ro-RO"/>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610"/>
        <w:gridCol w:w="3633"/>
      </w:tblGrid>
      <w:tr w:rsidR="00351A3D" w:rsidRPr="000D7AB7" w14:paraId="64D58423" w14:textId="77777777" w:rsidTr="006D4F91">
        <w:tc>
          <w:tcPr>
            <w:tcW w:w="5610" w:type="dxa"/>
            <w:vAlign w:val="center"/>
          </w:tcPr>
          <w:p w14:paraId="72BC20C3" w14:textId="77777777" w:rsidR="00351A3D" w:rsidRPr="000D7AB7" w:rsidRDefault="00351A3D" w:rsidP="000D7AB7">
            <w:pPr>
              <w:spacing w:after="0"/>
              <w:jc w:val="center"/>
              <w:rPr>
                <w:rFonts w:ascii="Palatino Linotype" w:eastAsia="Times New Roman" w:hAnsi="Palatino Linotype" w:cs="Times New Roman"/>
                <w:bCs/>
                <w:color w:val="000000"/>
                <w:shd w:val="clear" w:color="auto" w:fill="FFFFFF"/>
                <w:lang w:eastAsia="ro-RO"/>
              </w:rPr>
            </w:pPr>
            <w:r w:rsidRPr="000D7AB7">
              <w:rPr>
                <w:rFonts w:ascii="Palatino Linotype" w:eastAsia="Times New Roman" w:hAnsi="Palatino Linotype" w:cs="Times New Roman"/>
                <w:bCs/>
                <w:color w:val="000000"/>
                <w:shd w:val="clear" w:color="auto" w:fill="FFFFFF"/>
                <w:lang w:eastAsia="ro-RO"/>
              </w:rPr>
              <w:t>Funcția didactică ocupată în baza unui contract individual de muncă pe durată nedeterminată, cu normă întreagă, cu funcția de bază în Universitate</w:t>
            </w:r>
          </w:p>
        </w:tc>
        <w:tc>
          <w:tcPr>
            <w:tcW w:w="3633" w:type="dxa"/>
            <w:vAlign w:val="center"/>
          </w:tcPr>
          <w:p w14:paraId="3641BFF1" w14:textId="77777777" w:rsidR="00351A3D" w:rsidRPr="000D7AB7" w:rsidRDefault="00351A3D" w:rsidP="000D7AB7">
            <w:pPr>
              <w:spacing w:after="0"/>
              <w:jc w:val="center"/>
              <w:rPr>
                <w:rFonts w:ascii="Palatino Linotype" w:eastAsia="Times New Roman" w:hAnsi="Palatino Linotype" w:cs="Times New Roman"/>
                <w:bCs/>
                <w:color w:val="000000"/>
                <w:shd w:val="clear" w:color="auto" w:fill="FFFFFF"/>
                <w:lang w:eastAsia="ro-RO"/>
              </w:rPr>
            </w:pPr>
            <w:r w:rsidRPr="000D7AB7">
              <w:rPr>
                <w:rFonts w:ascii="Palatino Linotype" w:eastAsia="Times New Roman" w:hAnsi="Palatino Linotype" w:cs="Times New Roman"/>
                <w:bCs/>
                <w:color w:val="000000"/>
                <w:shd w:val="clear" w:color="auto" w:fill="FFFFFF"/>
                <w:lang w:eastAsia="ro-RO"/>
              </w:rPr>
              <w:t>Îndeplinirea condiției</w:t>
            </w:r>
          </w:p>
          <w:p w14:paraId="136D57FF" w14:textId="77777777" w:rsidR="00351A3D" w:rsidRPr="000D7AB7" w:rsidRDefault="00351A3D" w:rsidP="000D7AB7">
            <w:pPr>
              <w:spacing w:after="0"/>
              <w:jc w:val="center"/>
              <w:rPr>
                <w:rFonts w:ascii="Palatino Linotype" w:eastAsia="Times New Roman" w:hAnsi="Palatino Linotype" w:cs="Times New Roman"/>
                <w:bCs/>
                <w:color w:val="000000"/>
                <w:shd w:val="clear" w:color="auto" w:fill="FFFFFF"/>
                <w:lang w:eastAsia="ro-RO"/>
              </w:rPr>
            </w:pPr>
            <w:r w:rsidRPr="000D7AB7">
              <w:rPr>
                <w:rFonts w:ascii="Palatino Linotype" w:eastAsia="Times New Roman" w:hAnsi="Palatino Linotype" w:cs="Times New Roman"/>
                <w:bCs/>
                <w:color w:val="000000"/>
                <w:shd w:val="clear" w:color="auto" w:fill="FFFFFF"/>
                <w:lang w:eastAsia="ro-RO"/>
              </w:rPr>
              <w:t>(DA / NU)</w:t>
            </w:r>
          </w:p>
        </w:tc>
      </w:tr>
    </w:tbl>
    <w:p w14:paraId="6E3B1CE3" w14:textId="77777777" w:rsidR="00351A3D" w:rsidRPr="000D7AB7" w:rsidRDefault="00351A3D" w:rsidP="000D7AB7">
      <w:pPr>
        <w:spacing w:after="0"/>
        <w:jc w:val="both"/>
        <w:rPr>
          <w:rFonts w:ascii="Palatino Linotype" w:eastAsia="Times New Roman" w:hAnsi="Palatino Linotype" w:cs="Times New Roman"/>
          <w:b/>
          <w:bCs/>
          <w:color w:val="000000"/>
          <w:shd w:val="clear" w:color="auto" w:fill="FFFFFF"/>
          <w:lang w:eastAsia="ro-RO"/>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Look w:val="04A0" w:firstRow="1" w:lastRow="0" w:firstColumn="1" w:lastColumn="0" w:noHBand="0" w:noVBand="1"/>
      </w:tblPr>
      <w:tblGrid>
        <w:gridCol w:w="5508"/>
        <w:gridCol w:w="3735"/>
      </w:tblGrid>
      <w:tr w:rsidR="00351A3D" w:rsidRPr="000D7AB7" w14:paraId="2E50F6F1" w14:textId="77777777" w:rsidTr="006D4F91">
        <w:trPr>
          <w:jc w:val="center"/>
        </w:trPr>
        <w:tc>
          <w:tcPr>
            <w:tcW w:w="5508" w:type="dxa"/>
            <w:vAlign w:val="center"/>
          </w:tcPr>
          <w:p w14:paraId="6CD01910" w14:textId="77777777" w:rsidR="00351A3D" w:rsidRPr="000D7AB7" w:rsidRDefault="00351A3D" w:rsidP="000D7AB7">
            <w:pPr>
              <w:spacing w:after="0"/>
              <w:jc w:val="center"/>
              <w:rPr>
                <w:rFonts w:ascii="Palatino Linotype" w:eastAsia="Times New Roman" w:hAnsi="Palatino Linotype" w:cs="Times New Roman"/>
                <w:bCs/>
                <w:color w:val="000000"/>
                <w:shd w:val="clear" w:color="auto" w:fill="FFFFFF"/>
                <w:lang w:eastAsia="ro-RO"/>
              </w:rPr>
            </w:pPr>
            <w:r w:rsidRPr="000D7AB7">
              <w:rPr>
                <w:rFonts w:ascii="Palatino Linotype" w:eastAsia="Times New Roman" w:hAnsi="Palatino Linotype" w:cs="Times New Roman"/>
                <w:bCs/>
                <w:color w:val="000000"/>
                <w:shd w:val="clear" w:color="auto" w:fill="FFFFFF"/>
                <w:lang w:eastAsia="ro-RO"/>
              </w:rPr>
              <w:t xml:space="preserve">Vechimea în instituție într-o funcție didactică </w:t>
            </w:r>
          </w:p>
          <w:p w14:paraId="065E6A89" w14:textId="77777777" w:rsidR="00351A3D" w:rsidRPr="000D7AB7" w:rsidRDefault="00351A3D" w:rsidP="000D7AB7">
            <w:pPr>
              <w:spacing w:after="0"/>
              <w:jc w:val="center"/>
              <w:rPr>
                <w:rFonts w:ascii="Palatino Linotype" w:eastAsia="Times New Roman" w:hAnsi="Palatino Linotype" w:cs="Times New Roman"/>
                <w:bCs/>
                <w:color w:val="000000"/>
                <w:shd w:val="clear" w:color="auto" w:fill="FFFFFF"/>
                <w:lang w:eastAsia="ro-RO"/>
              </w:rPr>
            </w:pPr>
            <w:r w:rsidRPr="000D7AB7">
              <w:rPr>
                <w:rFonts w:ascii="Palatino Linotype" w:eastAsia="Times New Roman" w:hAnsi="Palatino Linotype" w:cs="Times New Roman"/>
                <w:bCs/>
                <w:color w:val="000000"/>
                <w:shd w:val="clear" w:color="auto" w:fill="FFFFFF"/>
                <w:lang w:eastAsia="ro-RO"/>
              </w:rPr>
              <w:t>(min. 3 ani)</w:t>
            </w:r>
          </w:p>
        </w:tc>
        <w:tc>
          <w:tcPr>
            <w:tcW w:w="3735" w:type="dxa"/>
            <w:vAlign w:val="center"/>
          </w:tcPr>
          <w:p w14:paraId="6F29B6A6" w14:textId="77777777" w:rsidR="00351A3D" w:rsidRPr="000D7AB7" w:rsidRDefault="00351A3D" w:rsidP="000D7AB7">
            <w:pPr>
              <w:spacing w:after="0"/>
              <w:jc w:val="center"/>
              <w:rPr>
                <w:rFonts w:ascii="Palatino Linotype" w:eastAsia="Times New Roman" w:hAnsi="Palatino Linotype" w:cs="Times New Roman"/>
                <w:bCs/>
                <w:i/>
                <w:color w:val="000000"/>
                <w:shd w:val="clear" w:color="auto" w:fill="FFFFFF"/>
                <w:lang w:eastAsia="ro-RO"/>
              </w:rPr>
            </w:pPr>
            <w:r w:rsidRPr="000D7AB7">
              <w:rPr>
                <w:rFonts w:ascii="Palatino Linotype" w:eastAsia="Times New Roman" w:hAnsi="Palatino Linotype" w:cs="Times New Roman"/>
                <w:bCs/>
                <w:color w:val="000000"/>
                <w:shd w:val="clear" w:color="auto" w:fill="FFFFFF"/>
                <w:lang w:eastAsia="ro-RO"/>
              </w:rPr>
              <w:t>(</w:t>
            </w:r>
            <w:r w:rsidRPr="000D7AB7">
              <w:rPr>
                <w:rFonts w:ascii="Palatino Linotype" w:eastAsia="Times New Roman" w:hAnsi="Palatino Linotype" w:cs="Times New Roman"/>
                <w:bCs/>
                <w:i/>
                <w:color w:val="000000"/>
                <w:shd w:val="clear" w:color="auto" w:fill="FFFFFF"/>
                <w:lang w:eastAsia="ro-RO"/>
              </w:rPr>
              <w:t>nr. anilor de vechime)</w:t>
            </w:r>
          </w:p>
        </w:tc>
      </w:tr>
    </w:tbl>
    <w:p w14:paraId="731E401B" w14:textId="77777777" w:rsidR="00351A3D" w:rsidRPr="000D7AB7" w:rsidRDefault="00351A3D" w:rsidP="000D7AB7">
      <w:pPr>
        <w:spacing w:after="0"/>
        <w:jc w:val="both"/>
        <w:rPr>
          <w:rFonts w:ascii="Palatino Linotype" w:eastAsia="Times New Roman" w:hAnsi="Palatino Linotype" w:cs="Times New Roman"/>
          <w:b/>
          <w:bCs/>
          <w:color w:val="000000"/>
          <w:shd w:val="clear" w:color="auto" w:fill="FFFFFF"/>
          <w:lang w:eastAsia="ro-RO"/>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Look w:val="04A0" w:firstRow="1" w:lastRow="0" w:firstColumn="1" w:lastColumn="0" w:noHBand="0" w:noVBand="1"/>
      </w:tblPr>
      <w:tblGrid>
        <w:gridCol w:w="5526"/>
        <w:gridCol w:w="3717"/>
      </w:tblGrid>
      <w:tr w:rsidR="00351A3D" w:rsidRPr="000D7AB7" w14:paraId="3143CCB6" w14:textId="77777777" w:rsidTr="006D4F91">
        <w:trPr>
          <w:jc w:val="center"/>
        </w:trPr>
        <w:tc>
          <w:tcPr>
            <w:tcW w:w="5526" w:type="dxa"/>
            <w:vAlign w:val="center"/>
          </w:tcPr>
          <w:p w14:paraId="6A8E53BA" w14:textId="77777777" w:rsidR="00351A3D" w:rsidRPr="000D7AB7" w:rsidRDefault="00351A3D" w:rsidP="000D7AB7">
            <w:pPr>
              <w:spacing w:after="0"/>
              <w:jc w:val="center"/>
              <w:rPr>
                <w:rFonts w:ascii="Palatino Linotype" w:eastAsia="Times New Roman" w:hAnsi="Palatino Linotype" w:cs="Times New Roman"/>
                <w:bCs/>
                <w:color w:val="000000"/>
                <w:shd w:val="clear" w:color="auto" w:fill="FFFFFF"/>
                <w:lang w:eastAsia="ro-RO"/>
              </w:rPr>
            </w:pPr>
            <w:r w:rsidRPr="000D7AB7">
              <w:rPr>
                <w:rFonts w:ascii="Palatino Linotype" w:eastAsia="Times New Roman" w:hAnsi="Palatino Linotype" w:cs="Times New Roman"/>
                <w:bCs/>
                <w:color w:val="000000"/>
                <w:shd w:val="clear" w:color="auto" w:fill="FFFFFF"/>
                <w:lang w:eastAsia="ro-RO"/>
              </w:rPr>
              <w:t>A obținut la evaluările de către conducere din ultimii 3 ani calificativul „foarte bine”</w:t>
            </w:r>
          </w:p>
        </w:tc>
        <w:tc>
          <w:tcPr>
            <w:tcW w:w="3717" w:type="dxa"/>
            <w:vAlign w:val="center"/>
          </w:tcPr>
          <w:p w14:paraId="712EF397" w14:textId="77777777" w:rsidR="00351A3D" w:rsidRPr="000D7AB7" w:rsidRDefault="00351A3D" w:rsidP="000D7AB7">
            <w:pPr>
              <w:spacing w:after="0"/>
              <w:jc w:val="center"/>
              <w:rPr>
                <w:rFonts w:ascii="Palatino Linotype" w:eastAsia="Times New Roman" w:hAnsi="Palatino Linotype" w:cs="Times New Roman"/>
                <w:bCs/>
                <w:color w:val="000000"/>
                <w:shd w:val="clear" w:color="auto" w:fill="FFFFFF"/>
                <w:lang w:eastAsia="ro-RO"/>
              </w:rPr>
            </w:pPr>
            <w:r w:rsidRPr="000D7AB7">
              <w:rPr>
                <w:rFonts w:ascii="Palatino Linotype" w:eastAsia="Times New Roman" w:hAnsi="Palatino Linotype" w:cs="Times New Roman"/>
                <w:bCs/>
                <w:color w:val="000000"/>
                <w:shd w:val="clear" w:color="auto" w:fill="FFFFFF"/>
                <w:lang w:eastAsia="ro-RO"/>
              </w:rPr>
              <w:t xml:space="preserve"> (DA / NU)</w:t>
            </w:r>
          </w:p>
        </w:tc>
      </w:tr>
    </w:tbl>
    <w:p w14:paraId="1111287A" w14:textId="77777777" w:rsidR="00351A3D" w:rsidRPr="000D7AB7" w:rsidRDefault="00351A3D" w:rsidP="000D7AB7">
      <w:pPr>
        <w:spacing w:after="0"/>
        <w:jc w:val="both"/>
        <w:rPr>
          <w:rFonts w:ascii="Palatino Linotype" w:eastAsia="Times New Roman" w:hAnsi="Palatino Linotype" w:cs="Times New Roman"/>
          <w:b/>
          <w:bCs/>
          <w:color w:val="000000"/>
          <w:shd w:val="clear" w:color="auto" w:fill="FFFFFF"/>
          <w:lang w:eastAsia="ro-RO"/>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Look w:val="04A0" w:firstRow="1" w:lastRow="0" w:firstColumn="1" w:lastColumn="0" w:noHBand="0" w:noVBand="1"/>
      </w:tblPr>
      <w:tblGrid>
        <w:gridCol w:w="5526"/>
        <w:gridCol w:w="3717"/>
      </w:tblGrid>
      <w:tr w:rsidR="00351A3D" w:rsidRPr="000D7AB7" w14:paraId="2FC85AAB" w14:textId="77777777" w:rsidTr="006D4F91">
        <w:trPr>
          <w:jc w:val="center"/>
        </w:trPr>
        <w:tc>
          <w:tcPr>
            <w:tcW w:w="5526" w:type="dxa"/>
            <w:vAlign w:val="center"/>
          </w:tcPr>
          <w:p w14:paraId="5A4A994D" w14:textId="77777777" w:rsidR="00351A3D" w:rsidRPr="000D7AB7" w:rsidRDefault="00351A3D" w:rsidP="000D7AB7">
            <w:pPr>
              <w:spacing w:after="0"/>
              <w:jc w:val="center"/>
              <w:rPr>
                <w:rFonts w:ascii="Palatino Linotype" w:eastAsia="Times New Roman" w:hAnsi="Palatino Linotype" w:cs="Times New Roman"/>
                <w:bCs/>
                <w:color w:val="000000"/>
                <w:shd w:val="clear" w:color="auto" w:fill="FFFFFF"/>
                <w:lang w:eastAsia="ro-RO"/>
              </w:rPr>
            </w:pPr>
            <w:r w:rsidRPr="000D7AB7">
              <w:rPr>
                <w:rFonts w:ascii="Palatino Linotype" w:eastAsia="Times New Roman" w:hAnsi="Palatino Linotype" w:cs="Times New Roman"/>
                <w:bCs/>
                <w:color w:val="000000"/>
                <w:shd w:val="clear" w:color="auto" w:fill="FFFFFF"/>
                <w:lang w:eastAsia="ro-RO"/>
              </w:rPr>
              <w:t>Deține titlului științific de doctor</w:t>
            </w:r>
          </w:p>
        </w:tc>
        <w:tc>
          <w:tcPr>
            <w:tcW w:w="3717" w:type="dxa"/>
            <w:vAlign w:val="center"/>
          </w:tcPr>
          <w:p w14:paraId="7AE7F5A9" w14:textId="77777777" w:rsidR="00351A3D" w:rsidRPr="000D7AB7" w:rsidRDefault="00351A3D" w:rsidP="000D7AB7">
            <w:pPr>
              <w:spacing w:after="0"/>
              <w:jc w:val="center"/>
              <w:rPr>
                <w:rFonts w:ascii="Palatino Linotype" w:eastAsia="Times New Roman" w:hAnsi="Palatino Linotype" w:cs="Times New Roman"/>
                <w:bCs/>
                <w:color w:val="000000"/>
                <w:shd w:val="clear" w:color="auto" w:fill="FFFFFF"/>
                <w:lang w:eastAsia="ro-RO"/>
              </w:rPr>
            </w:pPr>
            <w:r w:rsidRPr="000D7AB7">
              <w:rPr>
                <w:rFonts w:ascii="Palatino Linotype" w:eastAsia="Times New Roman" w:hAnsi="Palatino Linotype" w:cs="Times New Roman"/>
                <w:bCs/>
                <w:color w:val="000000"/>
                <w:shd w:val="clear" w:color="auto" w:fill="FFFFFF"/>
                <w:lang w:eastAsia="ro-RO"/>
              </w:rPr>
              <w:t>(DA / NU)</w:t>
            </w:r>
          </w:p>
        </w:tc>
      </w:tr>
    </w:tbl>
    <w:p w14:paraId="344B18C8" w14:textId="77777777" w:rsidR="00351A3D" w:rsidRPr="000D7AB7" w:rsidRDefault="00351A3D" w:rsidP="000D7AB7">
      <w:pPr>
        <w:spacing w:after="0"/>
        <w:jc w:val="both"/>
        <w:rPr>
          <w:rFonts w:ascii="Palatino Linotype" w:eastAsia="Times New Roman" w:hAnsi="Palatino Linotype" w:cs="Times New Roman"/>
          <w:b/>
          <w:bCs/>
          <w:color w:val="000000"/>
          <w:shd w:val="clear" w:color="auto" w:fill="FFFFFF"/>
          <w:lang w:eastAsia="ro-RO"/>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Look w:val="04A0" w:firstRow="1" w:lastRow="0" w:firstColumn="1" w:lastColumn="0" w:noHBand="0" w:noVBand="1"/>
      </w:tblPr>
      <w:tblGrid>
        <w:gridCol w:w="5535"/>
        <w:gridCol w:w="3708"/>
      </w:tblGrid>
      <w:tr w:rsidR="00351A3D" w:rsidRPr="000D7AB7" w14:paraId="0D6F1380" w14:textId="77777777" w:rsidTr="006D4F91">
        <w:trPr>
          <w:jc w:val="center"/>
        </w:trPr>
        <w:tc>
          <w:tcPr>
            <w:tcW w:w="5535" w:type="dxa"/>
            <w:vAlign w:val="center"/>
          </w:tcPr>
          <w:p w14:paraId="40026F26" w14:textId="77777777" w:rsidR="00351A3D" w:rsidRPr="000D7AB7" w:rsidRDefault="00351A3D" w:rsidP="000D7AB7">
            <w:pPr>
              <w:spacing w:after="0"/>
              <w:jc w:val="center"/>
              <w:rPr>
                <w:rFonts w:ascii="Palatino Linotype" w:eastAsia="Times New Roman" w:hAnsi="Palatino Linotype" w:cs="Times New Roman"/>
                <w:b/>
                <w:bCs/>
                <w:color w:val="000000"/>
                <w:shd w:val="clear" w:color="auto" w:fill="FFFFFF"/>
                <w:lang w:eastAsia="ro-RO"/>
              </w:rPr>
            </w:pPr>
            <w:r w:rsidRPr="000D7AB7">
              <w:rPr>
                <w:rFonts w:ascii="Palatino Linotype" w:eastAsia="Times New Roman" w:hAnsi="Palatino Linotype" w:cs="Times New Roman"/>
                <w:bCs/>
                <w:color w:val="000000"/>
                <w:shd w:val="clear" w:color="auto" w:fill="FFFFFF"/>
                <w:lang w:eastAsia="ro-RO"/>
              </w:rPr>
              <w:t>Existența unei sancțiuni disciplinare</w:t>
            </w:r>
          </w:p>
        </w:tc>
        <w:tc>
          <w:tcPr>
            <w:tcW w:w="3708" w:type="dxa"/>
            <w:vAlign w:val="center"/>
          </w:tcPr>
          <w:p w14:paraId="386ECB03" w14:textId="77777777" w:rsidR="00351A3D" w:rsidRPr="000D7AB7" w:rsidRDefault="00351A3D" w:rsidP="000D7AB7">
            <w:pPr>
              <w:spacing w:after="0"/>
              <w:jc w:val="center"/>
              <w:rPr>
                <w:rFonts w:ascii="Palatino Linotype" w:eastAsia="Times New Roman" w:hAnsi="Palatino Linotype" w:cs="Times New Roman"/>
                <w:bCs/>
                <w:i/>
                <w:color w:val="000000"/>
                <w:shd w:val="clear" w:color="auto" w:fill="FFFFFF"/>
                <w:lang w:eastAsia="ro-RO"/>
              </w:rPr>
            </w:pPr>
            <w:r w:rsidRPr="000D7AB7">
              <w:rPr>
                <w:rFonts w:ascii="Palatino Linotype" w:eastAsia="Times New Roman" w:hAnsi="Palatino Linotype" w:cs="Times New Roman"/>
                <w:bCs/>
                <w:color w:val="000000"/>
                <w:shd w:val="clear" w:color="auto" w:fill="FFFFFF"/>
                <w:lang w:eastAsia="ro-RO"/>
              </w:rPr>
              <w:t>(</w:t>
            </w:r>
            <w:r w:rsidRPr="000D7AB7">
              <w:rPr>
                <w:rFonts w:ascii="Palatino Linotype" w:eastAsia="Times New Roman" w:hAnsi="Palatino Linotype" w:cs="Times New Roman"/>
                <w:bCs/>
                <w:i/>
                <w:color w:val="000000"/>
                <w:shd w:val="clear" w:color="auto" w:fill="FFFFFF"/>
                <w:lang w:eastAsia="ro-RO"/>
              </w:rPr>
              <w:t>DA / NU)</w:t>
            </w:r>
          </w:p>
        </w:tc>
      </w:tr>
    </w:tbl>
    <w:p w14:paraId="794BCE11" w14:textId="77777777" w:rsidR="00351A3D" w:rsidRPr="000D7AB7" w:rsidRDefault="00351A3D" w:rsidP="000D7AB7">
      <w:pPr>
        <w:spacing w:after="0"/>
        <w:jc w:val="both"/>
        <w:rPr>
          <w:rFonts w:ascii="Palatino Linotype" w:eastAsia="Times New Roman" w:hAnsi="Palatino Linotype" w:cs="Times New Roman"/>
          <w:b/>
          <w:bCs/>
          <w:color w:val="000000"/>
          <w:shd w:val="clear" w:color="auto" w:fill="FFFFFF"/>
          <w:lang w:eastAsia="ro-RO"/>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Look w:val="04A0" w:firstRow="1" w:lastRow="0" w:firstColumn="1" w:lastColumn="0" w:noHBand="0" w:noVBand="1"/>
      </w:tblPr>
      <w:tblGrid>
        <w:gridCol w:w="5535"/>
        <w:gridCol w:w="3708"/>
      </w:tblGrid>
      <w:tr w:rsidR="00351A3D" w:rsidRPr="000D7AB7" w14:paraId="28048617" w14:textId="77777777" w:rsidTr="006D4F91">
        <w:trPr>
          <w:jc w:val="center"/>
        </w:trPr>
        <w:tc>
          <w:tcPr>
            <w:tcW w:w="5535" w:type="dxa"/>
            <w:vAlign w:val="center"/>
          </w:tcPr>
          <w:p w14:paraId="6C2D67B2" w14:textId="77777777" w:rsidR="00351A3D" w:rsidRPr="000D7AB7" w:rsidRDefault="00351A3D" w:rsidP="000D7AB7">
            <w:pPr>
              <w:spacing w:after="0"/>
              <w:jc w:val="center"/>
              <w:rPr>
                <w:rFonts w:ascii="Palatino Linotype" w:eastAsia="Times New Roman" w:hAnsi="Palatino Linotype" w:cs="Times New Roman"/>
                <w:b/>
                <w:bCs/>
                <w:shd w:val="clear" w:color="auto" w:fill="FFFFFF"/>
                <w:lang w:eastAsia="ro-RO"/>
              </w:rPr>
            </w:pPr>
            <w:r w:rsidRPr="000D7AB7">
              <w:rPr>
                <w:rFonts w:ascii="Palatino Linotype" w:eastAsia="Times New Roman" w:hAnsi="Palatino Linotype" w:cs="Times New Roman"/>
                <w:bCs/>
                <w:shd w:val="clear" w:color="auto" w:fill="FFFFFF"/>
                <w:lang w:eastAsia="ro-RO"/>
              </w:rPr>
              <w:t>Îndeplinește criteriul de fidelitate față de universitatea Babeș-Bolyai, conform art. 115 alin (1) din Carta UBB</w:t>
            </w:r>
          </w:p>
        </w:tc>
        <w:tc>
          <w:tcPr>
            <w:tcW w:w="3708" w:type="dxa"/>
            <w:vAlign w:val="center"/>
          </w:tcPr>
          <w:p w14:paraId="24F00BE1" w14:textId="77777777" w:rsidR="00351A3D" w:rsidRPr="000D7AB7" w:rsidRDefault="00351A3D" w:rsidP="000D7AB7">
            <w:pPr>
              <w:spacing w:after="0"/>
              <w:jc w:val="center"/>
              <w:rPr>
                <w:rFonts w:ascii="Palatino Linotype" w:eastAsia="Times New Roman" w:hAnsi="Palatino Linotype" w:cs="Times New Roman"/>
                <w:bCs/>
                <w:i/>
                <w:shd w:val="clear" w:color="auto" w:fill="FFFFFF"/>
                <w:lang w:eastAsia="ro-RO"/>
              </w:rPr>
            </w:pPr>
            <w:r w:rsidRPr="000D7AB7">
              <w:rPr>
                <w:rFonts w:ascii="Palatino Linotype" w:eastAsia="Times New Roman" w:hAnsi="Palatino Linotype" w:cs="Times New Roman"/>
                <w:bCs/>
                <w:shd w:val="clear" w:color="auto" w:fill="FFFFFF"/>
                <w:lang w:eastAsia="ro-RO"/>
              </w:rPr>
              <w:t>(</w:t>
            </w:r>
            <w:r w:rsidRPr="000D7AB7">
              <w:rPr>
                <w:rFonts w:ascii="Palatino Linotype" w:eastAsia="Times New Roman" w:hAnsi="Palatino Linotype" w:cs="Times New Roman"/>
                <w:bCs/>
                <w:i/>
                <w:shd w:val="clear" w:color="auto" w:fill="FFFFFF"/>
                <w:lang w:eastAsia="ro-RO"/>
              </w:rPr>
              <w:t>DA / NU)</w:t>
            </w:r>
          </w:p>
        </w:tc>
      </w:tr>
    </w:tbl>
    <w:p w14:paraId="5098E18B" w14:textId="77777777" w:rsidR="00351A3D" w:rsidRPr="000D7AB7" w:rsidRDefault="00351A3D" w:rsidP="000D7AB7">
      <w:pPr>
        <w:spacing w:after="0"/>
        <w:jc w:val="both"/>
        <w:rPr>
          <w:rFonts w:ascii="Palatino Linotype" w:eastAsia="Times New Roman" w:hAnsi="Palatino Linotype" w:cs="Times New Roman"/>
          <w:b/>
          <w:bCs/>
          <w:shd w:val="clear" w:color="auto" w:fill="FFFFFF"/>
          <w:lang w:eastAsia="ro-RO"/>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Look w:val="04A0" w:firstRow="1" w:lastRow="0" w:firstColumn="1" w:lastColumn="0" w:noHBand="0" w:noVBand="1"/>
      </w:tblPr>
      <w:tblGrid>
        <w:gridCol w:w="5553"/>
        <w:gridCol w:w="3690"/>
      </w:tblGrid>
      <w:tr w:rsidR="00351A3D" w:rsidRPr="000D7AB7" w14:paraId="3EC41BDE" w14:textId="77777777" w:rsidTr="006D4F91">
        <w:trPr>
          <w:jc w:val="center"/>
        </w:trPr>
        <w:tc>
          <w:tcPr>
            <w:tcW w:w="5553" w:type="dxa"/>
            <w:vAlign w:val="center"/>
          </w:tcPr>
          <w:p w14:paraId="14116C63" w14:textId="77777777" w:rsidR="00351A3D" w:rsidRPr="000D7AB7" w:rsidRDefault="00351A3D" w:rsidP="000D7AB7">
            <w:pPr>
              <w:spacing w:after="0"/>
              <w:jc w:val="center"/>
              <w:rPr>
                <w:rFonts w:ascii="Palatino Linotype" w:eastAsia="Times New Roman" w:hAnsi="Palatino Linotype" w:cs="Times New Roman"/>
                <w:b/>
                <w:bCs/>
                <w:shd w:val="clear" w:color="auto" w:fill="FFFFFF"/>
                <w:lang w:eastAsia="ro-RO"/>
              </w:rPr>
            </w:pPr>
            <w:r w:rsidRPr="000D7AB7">
              <w:rPr>
                <w:rFonts w:ascii="Palatino Linotype" w:eastAsia="Times New Roman" w:hAnsi="Palatino Linotype" w:cs="Times New Roman"/>
                <w:bCs/>
                <w:shd w:val="clear" w:color="auto" w:fill="FFFFFF"/>
                <w:lang w:eastAsia="ro-RO"/>
              </w:rPr>
              <w:t>Are cont public pe Google Schoolar, ORCID și Publons, asociat direct și în mod clar cu universitatea</w:t>
            </w:r>
          </w:p>
        </w:tc>
        <w:tc>
          <w:tcPr>
            <w:tcW w:w="3690" w:type="dxa"/>
            <w:vAlign w:val="center"/>
          </w:tcPr>
          <w:p w14:paraId="7B77D21A" w14:textId="77777777" w:rsidR="00351A3D" w:rsidRPr="000D7AB7" w:rsidRDefault="00351A3D" w:rsidP="000D7AB7">
            <w:pPr>
              <w:spacing w:after="0"/>
              <w:jc w:val="center"/>
              <w:rPr>
                <w:rFonts w:ascii="Palatino Linotype" w:eastAsia="Times New Roman" w:hAnsi="Palatino Linotype" w:cs="Times New Roman"/>
                <w:bCs/>
                <w:i/>
                <w:shd w:val="clear" w:color="auto" w:fill="FFFFFF"/>
                <w:lang w:eastAsia="ro-RO"/>
              </w:rPr>
            </w:pPr>
            <w:r w:rsidRPr="000D7AB7">
              <w:rPr>
                <w:rFonts w:ascii="Palatino Linotype" w:eastAsia="Times New Roman" w:hAnsi="Palatino Linotype" w:cs="Times New Roman"/>
                <w:bCs/>
                <w:shd w:val="clear" w:color="auto" w:fill="FFFFFF"/>
                <w:lang w:eastAsia="ro-RO"/>
              </w:rPr>
              <w:t>(</w:t>
            </w:r>
            <w:r w:rsidRPr="000D7AB7">
              <w:rPr>
                <w:rFonts w:ascii="Palatino Linotype" w:eastAsia="Times New Roman" w:hAnsi="Palatino Linotype" w:cs="Times New Roman"/>
                <w:bCs/>
                <w:i/>
                <w:shd w:val="clear" w:color="auto" w:fill="FFFFFF"/>
                <w:lang w:eastAsia="ro-RO"/>
              </w:rPr>
              <w:t>DA / NU)</w:t>
            </w:r>
          </w:p>
        </w:tc>
      </w:tr>
    </w:tbl>
    <w:p w14:paraId="046DE733" w14:textId="77777777" w:rsidR="00351A3D" w:rsidRPr="000D7AB7" w:rsidRDefault="00351A3D" w:rsidP="000D7AB7">
      <w:pPr>
        <w:spacing w:after="0"/>
        <w:jc w:val="both"/>
        <w:rPr>
          <w:rFonts w:ascii="Palatino Linotype" w:eastAsia="Times New Roman" w:hAnsi="Palatino Linotype" w:cs="Times New Roman"/>
          <w:b/>
          <w:bCs/>
          <w:shd w:val="clear" w:color="auto" w:fill="FFFFFF"/>
          <w:lang w:eastAsia="ro-RO"/>
        </w:rPr>
      </w:pPr>
    </w:p>
    <w:p w14:paraId="074B30F3" w14:textId="77777777" w:rsidR="00351A3D" w:rsidRPr="000D7AB7" w:rsidRDefault="00351A3D" w:rsidP="000D7AB7">
      <w:pPr>
        <w:spacing w:after="0"/>
        <w:jc w:val="both"/>
        <w:rPr>
          <w:rFonts w:ascii="Palatino Linotype" w:eastAsia="Times New Roman" w:hAnsi="Palatino Linotype" w:cs="Times New Roman"/>
          <w:b/>
          <w:bCs/>
          <w:shd w:val="clear" w:color="auto" w:fill="FFFFFF"/>
          <w:lang w:eastAsia="ro-RO"/>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4" w:space="0" w:color="auto"/>
        </w:tblBorders>
        <w:tblLook w:val="04A0" w:firstRow="1" w:lastRow="0" w:firstColumn="1" w:lastColumn="0" w:noHBand="0" w:noVBand="1"/>
      </w:tblPr>
      <w:tblGrid>
        <w:gridCol w:w="5598"/>
        <w:gridCol w:w="3645"/>
      </w:tblGrid>
      <w:tr w:rsidR="00351A3D" w:rsidRPr="000D7AB7" w14:paraId="71F9D1C0" w14:textId="77777777" w:rsidTr="006D4F91">
        <w:trPr>
          <w:jc w:val="center"/>
        </w:trPr>
        <w:tc>
          <w:tcPr>
            <w:tcW w:w="5598" w:type="dxa"/>
            <w:vAlign w:val="center"/>
          </w:tcPr>
          <w:p w14:paraId="6AA18E33" w14:textId="77777777" w:rsidR="00351A3D" w:rsidRPr="000D7AB7" w:rsidRDefault="00351A3D" w:rsidP="000D7AB7">
            <w:pPr>
              <w:spacing w:after="0"/>
              <w:jc w:val="center"/>
              <w:rPr>
                <w:rFonts w:ascii="Palatino Linotype" w:eastAsia="Times New Roman" w:hAnsi="Palatino Linotype" w:cs="Times New Roman"/>
                <w:b/>
                <w:bCs/>
                <w:shd w:val="clear" w:color="auto" w:fill="FFFFFF"/>
                <w:lang w:eastAsia="ro-RO"/>
              </w:rPr>
            </w:pPr>
            <w:r w:rsidRPr="000D7AB7">
              <w:rPr>
                <w:rFonts w:ascii="Palatino Linotype" w:eastAsia="Times New Roman" w:hAnsi="Palatino Linotype" w:cs="Times New Roman"/>
                <w:bCs/>
                <w:shd w:val="clear" w:color="auto" w:fill="FFFFFF"/>
                <w:lang w:eastAsia="ro-RO"/>
              </w:rPr>
              <w:t>A obținut la evaluările realizate de studenți în ultimii 3 ani un punctaj peste 3.50 (cf. Art.3, pct.d. din prezentul Regulament)</w:t>
            </w:r>
          </w:p>
        </w:tc>
        <w:tc>
          <w:tcPr>
            <w:tcW w:w="3645" w:type="dxa"/>
            <w:vAlign w:val="center"/>
          </w:tcPr>
          <w:p w14:paraId="52D93602" w14:textId="77777777" w:rsidR="00351A3D" w:rsidRPr="000D7AB7" w:rsidRDefault="00351A3D" w:rsidP="000D7AB7">
            <w:pPr>
              <w:spacing w:after="0"/>
              <w:jc w:val="center"/>
              <w:rPr>
                <w:rFonts w:ascii="Palatino Linotype" w:eastAsia="Times New Roman" w:hAnsi="Palatino Linotype" w:cs="Times New Roman"/>
                <w:bCs/>
                <w:i/>
                <w:shd w:val="clear" w:color="auto" w:fill="FFFFFF"/>
                <w:lang w:eastAsia="ro-RO"/>
              </w:rPr>
            </w:pPr>
            <w:r w:rsidRPr="000D7AB7">
              <w:rPr>
                <w:rFonts w:ascii="Palatino Linotype" w:eastAsia="Times New Roman" w:hAnsi="Palatino Linotype" w:cs="Times New Roman"/>
                <w:bCs/>
                <w:shd w:val="clear" w:color="auto" w:fill="FFFFFF"/>
                <w:lang w:eastAsia="ro-RO"/>
              </w:rPr>
              <w:t>(</w:t>
            </w:r>
            <w:r w:rsidRPr="000D7AB7">
              <w:rPr>
                <w:rFonts w:ascii="Palatino Linotype" w:eastAsia="Times New Roman" w:hAnsi="Palatino Linotype" w:cs="Times New Roman"/>
                <w:bCs/>
                <w:i/>
                <w:shd w:val="clear" w:color="auto" w:fill="FFFFFF"/>
                <w:lang w:eastAsia="ro-RO"/>
              </w:rPr>
              <w:t>DA / NU)</w:t>
            </w:r>
          </w:p>
        </w:tc>
      </w:tr>
    </w:tbl>
    <w:p w14:paraId="05504DBB" w14:textId="64EE3817" w:rsidR="008823E4" w:rsidRPr="000D7AB7" w:rsidRDefault="008823E4" w:rsidP="000D7AB7">
      <w:pPr>
        <w:spacing w:after="0"/>
        <w:rPr>
          <w:rFonts w:ascii="Palatino Linotype" w:hAnsi="Palatino Linotype"/>
          <w:sz w:val="24"/>
          <w:szCs w:val="24"/>
        </w:rPr>
      </w:pPr>
    </w:p>
    <w:p w14:paraId="21EAC16B" w14:textId="77777777" w:rsidR="008823E4" w:rsidRPr="000D7AB7" w:rsidRDefault="008823E4" w:rsidP="000D7AB7">
      <w:pPr>
        <w:spacing w:after="0"/>
        <w:rPr>
          <w:rFonts w:ascii="Palatino Linotype" w:hAnsi="Palatino Linotype"/>
          <w:sz w:val="24"/>
          <w:szCs w:val="24"/>
        </w:rPr>
      </w:pPr>
      <w:r w:rsidRPr="000D7AB7">
        <w:rPr>
          <w:rFonts w:ascii="Palatino Linotype" w:hAnsi="Palatino Linotype"/>
          <w:sz w:val="24"/>
          <w:szCs w:val="24"/>
        </w:rPr>
        <w:br w:type="page"/>
      </w:r>
    </w:p>
    <w:p w14:paraId="00721EFC" w14:textId="77777777" w:rsidR="008823E4" w:rsidRPr="000D7AB7" w:rsidRDefault="008823E4" w:rsidP="000D7AB7">
      <w:pPr>
        <w:spacing w:after="0"/>
        <w:jc w:val="both"/>
        <w:rPr>
          <w:rFonts w:ascii="Palatino Linotype" w:hAnsi="Palatino Linotype" w:cs="Times New Roman"/>
          <w:color w:val="FF0000"/>
          <w:sz w:val="20"/>
          <w:szCs w:val="20"/>
          <w:lang w:val="es-ES"/>
        </w:rPr>
      </w:pPr>
    </w:p>
    <w:p w14:paraId="351B5408" w14:textId="77777777" w:rsidR="008823E4" w:rsidRPr="000D7AB7" w:rsidRDefault="008823E4" w:rsidP="000D7AB7">
      <w:pPr>
        <w:spacing w:after="0"/>
        <w:jc w:val="both"/>
        <w:rPr>
          <w:rFonts w:ascii="Palatino Linotype" w:eastAsia="Times New Roman" w:hAnsi="Palatino Linotype" w:cs="Times New Roman"/>
          <w:b/>
          <w:bCs/>
          <w:color w:val="000000"/>
          <w:shd w:val="clear" w:color="auto" w:fill="FFFFFF"/>
          <w:lang w:eastAsia="ro-RO"/>
        </w:rPr>
      </w:pPr>
      <w:r w:rsidRPr="000D7AB7">
        <w:rPr>
          <w:rFonts w:ascii="Palatino Linotype" w:hAnsi="Palatino Linotype" w:cs="Times New Roman"/>
          <w:b/>
          <w:lang w:val="es-ES"/>
        </w:rPr>
        <w:t xml:space="preserve">II </w:t>
      </w:r>
      <w:r w:rsidRPr="000D7AB7">
        <w:rPr>
          <w:rFonts w:ascii="Palatino Linotype" w:eastAsia="Times New Roman" w:hAnsi="Palatino Linotype" w:cs="Times New Roman"/>
          <w:b/>
          <w:bCs/>
          <w:color w:val="000000"/>
          <w:shd w:val="clear" w:color="auto" w:fill="FFFFFF"/>
          <w:lang w:eastAsia="ro-RO"/>
        </w:rPr>
        <w:t>Îndeplinirea condițiilor de perfomanță:</w:t>
      </w:r>
    </w:p>
    <w:p w14:paraId="10766D36" w14:textId="77777777" w:rsidR="008823E4" w:rsidRPr="000D7AB7" w:rsidRDefault="008823E4" w:rsidP="000D7AB7">
      <w:pPr>
        <w:spacing w:after="0"/>
        <w:jc w:val="both"/>
        <w:rPr>
          <w:rFonts w:ascii="Palatino Linotype" w:hAnsi="Palatino Linotype" w:cs="Times New Roman"/>
        </w:rPr>
      </w:pPr>
      <w:r w:rsidRPr="000D7AB7">
        <w:rPr>
          <w:rFonts w:ascii="Palatino Linotype" w:hAnsi="Palatino Linotype" w:cs="Times New Roman"/>
        </w:rPr>
        <w:t>Punctajul final al evaluării reprezintă suma punctajelor acordate de comisia de evaluare celor trei criterii de evaluare conform Fișei de evaluare.</w:t>
      </w:r>
    </w:p>
    <w:p w14:paraId="2A4860A6" w14:textId="77777777" w:rsidR="008823E4" w:rsidRPr="000D7AB7" w:rsidRDefault="008823E4" w:rsidP="000D7AB7">
      <w:pPr>
        <w:spacing w:after="0"/>
        <w:jc w:val="both"/>
        <w:rPr>
          <w:rFonts w:ascii="Palatino Linotype" w:hAnsi="Palatino Linotype" w:cs="Times New Roman"/>
        </w:rPr>
      </w:pPr>
    </w:p>
    <w:p w14:paraId="35B08457" w14:textId="77777777" w:rsidR="008823E4" w:rsidRPr="000D7AB7" w:rsidRDefault="008823E4" w:rsidP="000D7AB7">
      <w:pPr>
        <w:spacing w:after="0"/>
        <w:jc w:val="both"/>
        <w:rPr>
          <w:rFonts w:ascii="Palatino Linotype" w:hAnsi="Palatino Linotype" w:cs="Times New Roman"/>
        </w:rPr>
      </w:pPr>
      <w:r w:rsidRPr="000D7AB7">
        <w:rPr>
          <w:rFonts w:ascii="Palatino Linotype" w:hAnsi="Palatino Linotype" w:cs="Times New Roman"/>
          <w:b/>
          <w:bCs/>
        </w:rPr>
        <w:t>Fișa de evaluare pentru</w:t>
      </w:r>
      <w:r w:rsidRPr="000D7AB7">
        <w:rPr>
          <w:rFonts w:ascii="Palatino Linotype" w:hAnsi="Palatino Linotype" w:cs="Times New Roman"/>
        </w:rPr>
        <w:t xml:space="preserve"> </w:t>
      </w:r>
      <w:r w:rsidRPr="000D7AB7">
        <w:rPr>
          <w:rFonts w:ascii="Palatino Linotype" w:hAnsi="Palatino Linotype" w:cs="Times New Roman"/>
          <w:b/>
          <w:bCs/>
        </w:rPr>
        <w:t>asistenți universitari și șefi de lucrări</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0"/>
        <w:gridCol w:w="5546"/>
      </w:tblGrid>
      <w:tr w:rsidR="008823E4" w:rsidRPr="000D7AB7" w14:paraId="63CCFB51" w14:textId="77777777" w:rsidTr="00D53771">
        <w:trPr>
          <w:trHeight w:val="463"/>
        </w:trPr>
        <w:tc>
          <w:tcPr>
            <w:tcW w:w="3810" w:type="dxa"/>
            <w:shd w:val="clear" w:color="auto" w:fill="auto"/>
            <w:vAlign w:val="center"/>
          </w:tcPr>
          <w:p w14:paraId="4FD1D4BF"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rPr>
              <w:t>Nume şi prenume candidat</w:t>
            </w:r>
          </w:p>
        </w:tc>
        <w:tc>
          <w:tcPr>
            <w:tcW w:w="5546" w:type="dxa"/>
            <w:shd w:val="clear" w:color="auto" w:fill="auto"/>
            <w:vAlign w:val="center"/>
          </w:tcPr>
          <w:p w14:paraId="3FDB86BE" w14:textId="77777777" w:rsidR="008823E4" w:rsidRPr="000D7AB7" w:rsidRDefault="008823E4" w:rsidP="000D7AB7">
            <w:pPr>
              <w:spacing w:after="0"/>
              <w:jc w:val="both"/>
              <w:rPr>
                <w:rFonts w:ascii="Palatino Linotype" w:hAnsi="Palatino Linotype" w:cs="Times New Roman"/>
                <w:u w:val="single"/>
              </w:rPr>
            </w:pPr>
          </w:p>
        </w:tc>
      </w:tr>
      <w:tr w:rsidR="008823E4" w:rsidRPr="000D7AB7" w14:paraId="0FF2B8EA" w14:textId="77777777" w:rsidTr="00D53771">
        <w:tc>
          <w:tcPr>
            <w:tcW w:w="3810" w:type="dxa"/>
            <w:shd w:val="clear" w:color="auto" w:fill="auto"/>
            <w:vAlign w:val="center"/>
          </w:tcPr>
          <w:p w14:paraId="49D23987"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rPr>
              <w:t>Funcţia</w:t>
            </w:r>
          </w:p>
        </w:tc>
        <w:tc>
          <w:tcPr>
            <w:tcW w:w="5546" w:type="dxa"/>
            <w:shd w:val="clear" w:color="auto" w:fill="auto"/>
            <w:vAlign w:val="center"/>
          </w:tcPr>
          <w:p w14:paraId="20F5C77D" w14:textId="77777777" w:rsidR="008823E4" w:rsidRPr="000D7AB7" w:rsidRDefault="008823E4" w:rsidP="000D7AB7">
            <w:pPr>
              <w:spacing w:after="0"/>
              <w:jc w:val="both"/>
              <w:rPr>
                <w:rFonts w:ascii="Palatino Linotype" w:hAnsi="Palatino Linotype" w:cs="Times New Roman"/>
              </w:rPr>
            </w:pPr>
          </w:p>
        </w:tc>
      </w:tr>
      <w:tr w:rsidR="008823E4" w:rsidRPr="000D7AB7" w14:paraId="765D2265" w14:textId="77777777" w:rsidTr="00D53771">
        <w:tc>
          <w:tcPr>
            <w:tcW w:w="3810" w:type="dxa"/>
            <w:shd w:val="clear" w:color="auto" w:fill="auto"/>
            <w:vAlign w:val="center"/>
          </w:tcPr>
          <w:p w14:paraId="6DACACD1"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rPr>
              <w:t xml:space="preserve">Departamentul </w:t>
            </w:r>
          </w:p>
        </w:tc>
        <w:tc>
          <w:tcPr>
            <w:tcW w:w="5546" w:type="dxa"/>
            <w:shd w:val="clear" w:color="auto" w:fill="auto"/>
            <w:vAlign w:val="center"/>
          </w:tcPr>
          <w:p w14:paraId="146EB687" w14:textId="77777777" w:rsidR="008823E4" w:rsidRPr="000D7AB7" w:rsidRDefault="008823E4" w:rsidP="000D7AB7">
            <w:pPr>
              <w:spacing w:after="0"/>
              <w:jc w:val="both"/>
              <w:rPr>
                <w:rFonts w:ascii="Palatino Linotype" w:hAnsi="Palatino Linotype" w:cs="Times New Roman"/>
              </w:rPr>
            </w:pPr>
          </w:p>
        </w:tc>
      </w:tr>
    </w:tbl>
    <w:p w14:paraId="6DFD7639" w14:textId="77777777" w:rsidR="008823E4" w:rsidRPr="000D7AB7" w:rsidRDefault="008823E4" w:rsidP="000D7AB7">
      <w:pPr>
        <w:spacing w:after="0"/>
        <w:jc w:val="both"/>
        <w:rPr>
          <w:rFonts w:ascii="Palatino Linotype" w:hAnsi="Palatino Linotype" w:cs="Times New Roman"/>
          <w:lang w:val="es-E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5"/>
        <w:gridCol w:w="4388"/>
        <w:gridCol w:w="1276"/>
        <w:gridCol w:w="24"/>
        <w:gridCol w:w="1960"/>
        <w:gridCol w:w="1588"/>
      </w:tblGrid>
      <w:tr w:rsidR="008823E4" w:rsidRPr="000D7AB7" w14:paraId="34D0F3FD" w14:textId="77777777" w:rsidTr="00C04C15">
        <w:trPr>
          <w:trHeight w:val="1053"/>
        </w:trPr>
        <w:tc>
          <w:tcPr>
            <w:tcW w:w="545" w:type="dxa"/>
            <w:shd w:val="clear" w:color="auto" w:fill="auto"/>
            <w:vAlign w:val="center"/>
          </w:tcPr>
          <w:p w14:paraId="2FAD5A86"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rPr>
              <w:t>Nr.crt.</w:t>
            </w:r>
          </w:p>
        </w:tc>
        <w:tc>
          <w:tcPr>
            <w:tcW w:w="4388" w:type="dxa"/>
            <w:shd w:val="clear" w:color="auto" w:fill="auto"/>
            <w:vAlign w:val="center"/>
          </w:tcPr>
          <w:p w14:paraId="28769D39" w14:textId="77777777" w:rsidR="008823E4" w:rsidRPr="000D7AB7" w:rsidRDefault="008823E4" w:rsidP="000D7AB7">
            <w:pPr>
              <w:spacing w:after="0"/>
              <w:jc w:val="both"/>
              <w:rPr>
                <w:rFonts w:ascii="Palatino Linotype" w:hAnsi="Palatino Linotype" w:cs="Times New Roman"/>
                <w:b/>
              </w:rPr>
            </w:pPr>
          </w:p>
          <w:p w14:paraId="697A65AD"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rPr>
              <w:t>Criteriul de evaluare</w:t>
            </w:r>
          </w:p>
          <w:p w14:paraId="179B931D" w14:textId="77777777" w:rsidR="008823E4" w:rsidRPr="000D7AB7" w:rsidRDefault="008823E4" w:rsidP="000D7AB7">
            <w:pPr>
              <w:spacing w:after="0"/>
              <w:jc w:val="both"/>
              <w:rPr>
                <w:rFonts w:ascii="Palatino Linotype" w:hAnsi="Palatino Linotype" w:cs="Times New Roman"/>
                <w:b/>
              </w:rPr>
            </w:pPr>
          </w:p>
        </w:tc>
        <w:tc>
          <w:tcPr>
            <w:tcW w:w="1276" w:type="dxa"/>
            <w:shd w:val="clear" w:color="auto" w:fill="auto"/>
            <w:vAlign w:val="center"/>
          </w:tcPr>
          <w:p w14:paraId="46677D47" w14:textId="77777777" w:rsidR="008823E4" w:rsidRPr="000D7AB7" w:rsidRDefault="008823E4" w:rsidP="000D7AB7">
            <w:pPr>
              <w:spacing w:after="0"/>
              <w:jc w:val="center"/>
              <w:rPr>
                <w:rFonts w:ascii="Palatino Linotype" w:hAnsi="Palatino Linotype" w:cs="Times New Roman"/>
                <w:b/>
              </w:rPr>
            </w:pPr>
            <w:r w:rsidRPr="000D7AB7">
              <w:rPr>
                <w:rFonts w:ascii="Palatino Linotype" w:hAnsi="Palatino Linotype" w:cs="Times New Roman"/>
                <w:b/>
              </w:rPr>
              <w:t>Ponderea</w:t>
            </w:r>
          </w:p>
          <w:p w14:paraId="0B3DDA0C" w14:textId="77777777" w:rsidR="008823E4" w:rsidRPr="000D7AB7" w:rsidRDefault="008823E4" w:rsidP="000D7AB7">
            <w:pPr>
              <w:spacing w:after="0"/>
              <w:jc w:val="center"/>
              <w:rPr>
                <w:rFonts w:ascii="Palatino Linotype" w:hAnsi="Palatino Linotype" w:cs="Times New Roman"/>
                <w:b/>
              </w:rPr>
            </w:pPr>
            <w:r w:rsidRPr="000D7AB7">
              <w:rPr>
                <w:rFonts w:ascii="Palatino Linotype" w:hAnsi="Palatino Linotype" w:cs="Times New Roman"/>
                <w:b/>
              </w:rPr>
              <w:t>criteriului</w:t>
            </w:r>
          </w:p>
          <w:p w14:paraId="5EE2BC40" w14:textId="77777777" w:rsidR="008823E4" w:rsidRPr="000D7AB7" w:rsidRDefault="008823E4" w:rsidP="000D7AB7">
            <w:pPr>
              <w:spacing w:after="0"/>
              <w:jc w:val="center"/>
              <w:rPr>
                <w:rFonts w:ascii="Palatino Linotype" w:hAnsi="Palatino Linotype" w:cs="Times New Roman"/>
                <w:b/>
              </w:rPr>
            </w:pPr>
            <w:r w:rsidRPr="000D7AB7">
              <w:rPr>
                <w:rFonts w:ascii="Palatino Linotype" w:hAnsi="Palatino Linotype" w:cs="Times New Roman"/>
                <w:b/>
              </w:rPr>
              <w:t>(A)</w:t>
            </w:r>
          </w:p>
        </w:tc>
        <w:tc>
          <w:tcPr>
            <w:tcW w:w="1984" w:type="dxa"/>
            <w:gridSpan w:val="2"/>
            <w:shd w:val="clear" w:color="auto" w:fill="auto"/>
            <w:vAlign w:val="center"/>
          </w:tcPr>
          <w:p w14:paraId="3B5CBE70" w14:textId="77777777" w:rsidR="008823E4" w:rsidRPr="000D7AB7" w:rsidRDefault="008823E4" w:rsidP="000D7AB7">
            <w:pPr>
              <w:spacing w:after="0"/>
              <w:jc w:val="center"/>
              <w:rPr>
                <w:rFonts w:ascii="Palatino Linotype" w:hAnsi="Palatino Linotype" w:cs="Times New Roman"/>
                <w:b/>
              </w:rPr>
            </w:pPr>
            <w:r w:rsidRPr="000D7AB7">
              <w:rPr>
                <w:rFonts w:ascii="Palatino Linotype" w:hAnsi="Palatino Linotype" w:cs="Times New Roman"/>
                <w:b/>
              </w:rPr>
              <w:t>Comisia de evaluare (B)</w:t>
            </w:r>
          </w:p>
        </w:tc>
        <w:tc>
          <w:tcPr>
            <w:tcW w:w="1588" w:type="dxa"/>
            <w:shd w:val="clear" w:color="auto" w:fill="auto"/>
            <w:vAlign w:val="center"/>
          </w:tcPr>
          <w:p w14:paraId="7002AAB2" w14:textId="77777777" w:rsidR="008823E4" w:rsidRPr="000D7AB7" w:rsidRDefault="008823E4" w:rsidP="000D7AB7">
            <w:pPr>
              <w:spacing w:after="0"/>
              <w:jc w:val="center"/>
              <w:rPr>
                <w:rFonts w:ascii="Palatino Linotype" w:hAnsi="Palatino Linotype" w:cs="Times New Roman"/>
                <w:b/>
              </w:rPr>
            </w:pPr>
            <w:r w:rsidRPr="000D7AB7">
              <w:rPr>
                <w:rFonts w:ascii="Palatino Linotype" w:hAnsi="Palatino Linotype" w:cs="Times New Roman"/>
                <w:b/>
              </w:rPr>
              <w:t>Punctajul</w:t>
            </w:r>
          </w:p>
          <w:p w14:paraId="315B70F7" w14:textId="77777777" w:rsidR="008823E4" w:rsidRPr="000D7AB7" w:rsidRDefault="008823E4" w:rsidP="000D7AB7">
            <w:pPr>
              <w:spacing w:after="0"/>
              <w:jc w:val="center"/>
              <w:rPr>
                <w:rFonts w:ascii="Palatino Linotype" w:hAnsi="Palatino Linotype" w:cs="Times New Roman"/>
                <w:b/>
              </w:rPr>
            </w:pPr>
            <w:r w:rsidRPr="000D7AB7">
              <w:rPr>
                <w:rFonts w:ascii="Palatino Linotype" w:hAnsi="Palatino Linotype" w:cs="Times New Roman"/>
                <w:b/>
              </w:rPr>
              <w:t>criteriului</w:t>
            </w:r>
          </w:p>
          <w:p w14:paraId="1C0988C7" w14:textId="021A0E5F" w:rsidR="008823E4" w:rsidRPr="000D7AB7" w:rsidRDefault="008823E4" w:rsidP="000D7AB7">
            <w:pPr>
              <w:spacing w:after="0"/>
              <w:jc w:val="center"/>
              <w:rPr>
                <w:rFonts w:ascii="Palatino Linotype" w:hAnsi="Palatino Linotype" w:cs="Times New Roman"/>
                <w:b/>
              </w:rPr>
            </w:pPr>
            <w:r w:rsidRPr="000D7AB7">
              <w:rPr>
                <w:rFonts w:ascii="Palatino Linotype" w:hAnsi="Palatino Linotype" w:cs="Times New Roman"/>
                <w:b/>
              </w:rPr>
              <w:t>C=</w:t>
            </w:r>
            <w:r w:rsidR="00C04C15" w:rsidRPr="000D7AB7">
              <w:rPr>
                <w:rFonts w:ascii="Palatino Linotype" w:hAnsi="Palatino Linotype" w:cs="Times New Roman"/>
                <w:b/>
              </w:rPr>
              <w:t>(</w:t>
            </w:r>
            <w:r w:rsidRPr="000D7AB7">
              <w:rPr>
                <w:rFonts w:ascii="Palatino Linotype" w:hAnsi="Palatino Linotype" w:cs="Times New Roman"/>
                <w:b/>
              </w:rPr>
              <w:t>AxB</w:t>
            </w:r>
            <w:r w:rsidR="00C04C15" w:rsidRPr="000D7AB7">
              <w:rPr>
                <w:rFonts w:ascii="Palatino Linotype" w:hAnsi="Palatino Linotype" w:cs="Times New Roman"/>
                <w:b/>
              </w:rPr>
              <w:t>)/100</w:t>
            </w:r>
          </w:p>
        </w:tc>
      </w:tr>
      <w:tr w:rsidR="008823E4" w:rsidRPr="000D7AB7" w14:paraId="007D9D4F" w14:textId="77777777" w:rsidTr="00C04C15">
        <w:tc>
          <w:tcPr>
            <w:tcW w:w="545" w:type="dxa"/>
            <w:shd w:val="clear" w:color="auto" w:fill="auto"/>
          </w:tcPr>
          <w:p w14:paraId="4F2D0581"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rPr>
              <w:t>I.</w:t>
            </w:r>
          </w:p>
        </w:tc>
        <w:tc>
          <w:tcPr>
            <w:tcW w:w="4388" w:type="dxa"/>
            <w:shd w:val="clear" w:color="auto" w:fill="auto"/>
          </w:tcPr>
          <w:p w14:paraId="0D39027A"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bCs/>
              </w:rPr>
              <w:t>Dimensiune didactică</w:t>
            </w:r>
          </w:p>
        </w:tc>
        <w:tc>
          <w:tcPr>
            <w:tcW w:w="1276" w:type="dxa"/>
            <w:shd w:val="clear" w:color="auto" w:fill="auto"/>
          </w:tcPr>
          <w:p w14:paraId="5F20C947"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rPr>
              <w:t xml:space="preserve">100% </w:t>
            </w:r>
          </w:p>
        </w:tc>
        <w:tc>
          <w:tcPr>
            <w:tcW w:w="1984" w:type="dxa"/>
            <w:gridSpan w:val="2"/>
            <w:shd w:val="clear" w:color="auto" w:fill="auto"/>
          </w:tcPr>
          <w:p w14:paraId="07D68329" w14:textId="77777777" w:rsidR="008823E4" w:rsidRPr="000D7AB7" w:rsidRDefault="008823E4" w:rsidP="000D7AB7">
            <w:pPr>
              <w:spacing w:after="0"/>
              <w:jc w:val="both"/>
              <w:rPr>
                <w:rFonts w:ascii="Palatino Linotype" w:hAnsi="Palatino Linotype" w:cs="Times New Roman"/>
                <w:b/>
              </w:rPr>
            </w:pPr>
          </w:p>
        </w:tc>
        <w:tc>
          <w:tcPr>
            <w:tcW w:w="1588" w:type="dxa"/>
            <w:shd w:val="clear" w:color="auto" w:fill="auto"/>
          </w:tcPr>
          <w:p w14:paraId="4B72719E" w14:textId="77777777" w:rsidR="008823E4" w:rsidRPr="000D7AB7" w:rsidRDefault="008823E4" w:rsidP="000D7AB7">
            <w:pPr>
              <w:spacing w:after="0"/>
              <w:jc w:val="both"/>
              <w:rPr>
                <w:rFonts w:ascii="Palatino Linotype" w:hAnsi="Palatino Linotype" w:cs="Times New Roman"/>
                <w:b/>
              </w:rPr>
            </w:pPr>
          </w:p>
        </w:tc>
      </w:tr>
      <w:tr w:rsidR="008823E4" w:rsidRPr="000D7AB7" w14:paraId="08F0241F" w14:textId="77777777" w:rsidTr="00C04C15">
        <w:tc>
          <w:tcPr>
            <w:tcW w:w="545" w:type="dxa"/>
            <w:shd w:val="clear" w:color="auto" w:fill="auto"/>
          </w:tcPr>
          <w:p w14:paraId="6E088A2E"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rPr>
              <w:t>II.</w:t>
            </w:r>
          </w:p>
        </w:tc>
        <w:tc>
          <w:tcPr>
            <w:tcW w:w="4388" w:type="dxa"/>
            <w:shd w:val="clear" w:color="auto" w:fill="auto"/>
          </w:tcPr>
          <w:p w14:paraId="58AA068A"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bCs/>
              </w:rPr>
              <w:t xml:space="preserve">Dimensiune științifică </w:t>
            </w:r>
          </w:p>
        </w:tc>
        <w:tc>
          <w:tcPr>
            <w:tcW w:w="1276" w:type="dxa"/>
            <w:shd w:val="clear" w:color="auto" w:fill="auto"/>
          </w:tcPr>
          <w:p w14:paraId="0DC9BCDE"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rPr>
              <w:t xml:space="preserve">100% </w:t>
            </w:r>
          </w:p>
        </w:tc>
        <w:tc>
          <w:tcPr>
            <w:tcW w:w="1984" w:type="dxa"/>
            <w:gridSpan w:val="2"/>
            <w:shd w:val="clear" w:color="auto" w:fill="auto"/>
          </w:tcPr>
          <w:p w14:paraId="0F5F573C" w14:textId="77777777" w:rsidR="008823E4" w:rsidRPr="000D7AB7" w:rsidRDefault="008823E4" w:rsidP="000D7AB7">
            <w:pPr>
              <w:spacing w:after="0"/>
              <w:jc w:val="both"/>
              <w:rPr>
                <w:rFonts w:ascii="Palatino Linotype" w:hAnsi="Palatino Linotype" w:cs="Times New Roman"/>
                <w:b/>
              </w:rPr>
            </w:pPr>
          </w:p>
        </w:tc>
        <w:tc>
          <w:tcPr>
            <w:tcW w:w="1588" w:type="dxa"/>
            <w:shd w:val="clear" w:color="auto" w:fill="auto"/>
          </w:tcPr>
          <w:p w14:paraId="57A25051" w14:textId="77777777" w:rsidR="008823E4" w:rsidRPr="000D7AB7" w:rsidRDefault="008823E4" w:rsidP="000D7AB7">
            <w:pPr>
              <w:spacing w:after="0"/>
              <w:jc w:val="both"/>
              <w:rPr>
                <w:rFonts w:ascii="Palatino Linotype" w:hAnsi="Palatino Linotype" w:cs="Times New Roman"/>
                <w:b/>
              </w:rPr>
            </w:pPr>
          </w:p>
        </w:tc>
      </w:tr>
      <w:tr w:rsidR="008823E4" w:rsidRPr="000D7AB7" w14:paraId="54B12366" w14:textId="77777777" w:rsidTr="00C04C15">
        <w:tc>
          <w:tcPr>
            <w:tcW w:w="545" w:type="dxa"/>
            <w:shd w:val="clear" w:color="auto" w:fill="auto"/>
          </w:tcPr>
          <w:p w14:paraId="7FA673ED"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rPr>
              <w:t>III.</w:t>
            </w:r>
          </w:p>
        </w:tc>
        <w:tc>
          <w:tcPr>
            <w:tcW w:w="4388" w:type="dxa"/>
            <w:shd w:val="clear" w:color="auto" w:fill="auto"/>
          </w:tcPr>
          <w:p w14:paraId="2FBA53EB" w14:textId="77777777" w:rsidR="008823E4" w:rsidRPr="000D7AB7" w:rsidRDefault="008823E4" w:rsidP="000D7AB7">
            <w:pPr>
              <w:spacing w:after="0"/>
              <w:rPr>
                <w:rFonts w:ascii="Palatino Linotype" w:hAnsi="Palatino Linotype" w:cs="Times New Roman"/>
                <w:b/>
              </w:rPr>
            </w:pPr>
            <w:r w:rsidRPr="000D7AB7">
              <w:rPr>
                <w:rFonts w:ascii="Palatino Linotype" w:hAnsi="Palatino Linotype" w:cs="Times New Roman"/>
                <w:b/>
                <w:bCs/>
              </w:rPr>
              <w:t xml:space="preserve">Dimensiune civică (proUBB și societate) </w:t>
            </w:r>
          </w:p>
        </w:tc>
        <w:tc>
          <w:tcPr>
            <w:tcW w:w="1276" w:type="dxa"/>
            <w:shd w:val="clear" w:color="auto" w:fill="auto"/>
          </w:tcPr>
          <w:p w14:paraId="1A322BED"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rPr>
              <w:t xml:space="preserve">100% </w:t>
            </w:r>
          </w:p>
        </w:tc>
        <w:tc>
          <w:tcPr>
            <w:tcW w:w="1984" w:type="dxa"/>
            <w:gridSpan w:val="2"/>
            <w:shd w:val="clear" w:color="auto" w:fill="auto"/>
          </w:tcPr>
          <w:p w14:paraId="11CBD680" w14:textId="77777777" w:rsidR="008823E4" w:rsidRPr="000D7AB7" w:rsidRDefault="008823E4" w:rsidP="000D7AB7">
            <w:pPr>
              <w:spacing w:after="0"/>
              <w:jc w:val="both"/>
              <w:rPr>
                <w:rFonts w:ascii="Palatino Linotype" w:hAnsi="Palatino Linotype" w:cs="Times New Roman"/>
                <w:b/>
              </w:rPr>
            </w:pPr>
          </w:p>
        </w:tc>
        <w:tc>
          <w:tcPr>
            <w:tcW w:w="1588" w:type="dxa"/>
            <w:shd w:val="clear" w:color="auto" w:fill="auto"/>
          </w:tcPr>
          <w:p w14:paraId="53F0B734" w14:textId="77777777" w:rsidR="008823E4" w:rsidRPr="000D7AB7" w:rsidRDefault="008823E4" w:rsidP="000D7AB7">
            <w:pPr>
              <w:spacing w:after="0"/>
              <w:jc w:val="both"/>
              <w:rPr>
                <w:rFonts w:ascii="Palatino Linotype" w:hAnsi="Palatino Linotype" w:cs="Times New Roman"/>
                <w:b/>
              </w:rPr>
            </w:pPr>
          </w:p>
        </w:tc>
      </w:tr>
      <w:tr w:rsidR="008823E4" w:rsidRPr="000D7AB7" w14:paraId="2A5CAC73" w14:textId="77777777" w:rsidTr="00C04C15">
        <w:tblPrEx>
          <w:tblLook w:val="0000" w:firstRow="0" w:lastRow="0" w:firstColumn="0" w:lastColumn="0" w:noHBand="0" w:noVBand="0"/>
        </w:tblPrEx>
        <w:trPr>
          <w:gridBefore w:val="4"/>
          <w:wBefore w:w="6233" w:type="dxa"/>
          <w:trHeight w:val="426"/>
        </w:trPr>
        <w:tc>
          <w:tcPr>
            <w:tcW w:w="1960" w:type="dxa"/>
          </w:tcPr>
          <w:p w14:paraId="2AA7F445"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rPr>
              <w:t>Punctajul final:</w:t>
            </w:r>
          </w:p>
          <w:p w14:paraId="0852CA58" w14:textId="77777777" w:rsidR="008823E4" w:rsidRPr="000D7AB7" w:rsidRDefault="008823E4" w:rsidP="000D7AB7">
            <w:pPr>
              <w:spacing w:after="0"/>
              <w:rPr>
                <w:rFonts w:ascii="Palatino Linotype" w:hAnsi="Palatino Linotype" w:cs="Times New Roman"/>
                <w:lang w:val="es-ES"/>
              </w:rPr>
            </w:pPr>
            <w:r w:rsidRPr="000D7AB7">
              <w:rPr>
                <w:rFonts w:ascii="Palatino Linotype" w:hAnsi="Palatino Linotype" w:cs="Times New Roman"/>
              </w:rPr>
              <w:t>(suma punctajelor din coloana C)</w:t>
            </w:r>
          </w:p>
        </w:tc>
        <w:tc>
          <w:tcPr>
            <w:tcW w:w="1588" w:type="dxa"/>
          </w:tcPr>
          <w:p w14:paraId="6B294C30" w14:textId="77777777" w:rsidR="008823E4" w:rsidRPr="000D7AB7" w:rsidRDefault="008823E4" w:rsidP="000D7AB7">
            <w:pPr>
              <w:spacing w:after="0"/>
              <w:jc w:val="both"/>
              <w:rPr>
                <w:rFonts w:ascii="Palatino Linotype" w:hAnsi="Palatino Linotype" w:cs="Times New Roman"/>
                <w:lang w:val="es-ES"/>
              </w:rPr>
            </w:pPr>
          </w:p>
        </w:tc>
      </w:tr>
    </w:tbl>
    <w:p w14:paraId="4050778B" w14:textId="77777777" w:rsidR="008823E4" w:rsidRPr="000D7AB7" w:rsidRDefault="008823E4" w:rsidP="000D7AB7">
      <w:pPr>
        <w:spacing w:after="0"/>
        <w:jc w:val="both"/>
        <w:rPr>
          <w:rFonts w:ascii="Palatino Linotype" w:hAnsi="Palatino Linotype" w:cs="Times New Roman"/>
          <w:lang w:val="es-ES"/>
        </w:rPr>
      </w:pPr>
    </w:p>
    <w:p w14:paraId="6A06D913" w14:textId="77777777" w:rsidR="008823E4" w:rsidRPr="000D7AB7" w:rsidRDefault="008823E4" w:rsidP="000D7AB7">
      <w:pPr>
        <w:spacing w:after="0"/>
        <w:jc w:val="both"/>
        <w:rPr>
          <w:rFonts w:ascii="Palatino Linotype" w:hAnsi="Palatino Linotype" w:cs="Times New Roman"/>
          <w:lang w:val="es-ES"/>
        </w:rPr>
      </w:pPr>
      <w:proofErr w:type="spellStart"/>
      <w:r w:rsidRPr="000D7AB7">
        <w:rPr>
          <w:rFonts w:ascii="Palatino Linotype" w:hAnsi="Palatino Linotype" w:cs="Times New Roman"/>
          <w:lang w:val="es-ES"/>
        </w:rPr>
        <w:t>Criterii</w:t>
      </w:r>
      <w:proofErr w:type="spellEnd"/>
      <w:r w:rsidRPr="000D7AB7">
        <w:rPr>
          <w:rFonts w:ascii="Palatino Linotype" w:hAnsi="Palatino Linotype" w:cs="Times New Roman"/>
          <w:lang w:val="es-ES"/>
        </w:rPr>
        <w:t xml:space="preserve"> de </w:t>
      </w:r>
      <w:proofErr w:type="spellStart"/>
      <w:r w:rsidRPr="000D7AB7">
        <w:rPr>
          <w:rFonts w:ascii="Palatino Linotype" w:hAnsi="Palatino Linotype" w:cs="Times New Roman"/>
          <w:lang w:val="es-ES"/>
        </w:rPr>
        <w:t>departajare</w:t>
      </w:r>
      <w:proofErr w:type="spellEnd"/>
      <w:r w:rsidRPr="000D7AB7">
        <w:rPr>
          <w:rFonts w:ascii="Palatino Linotype" w:hAnsi="Palatino Linotype" w:cs="Times New Roman"/>
          <w:lang w:val="es-ES"/>
        </w:rPr>
        <w:t>:</w:t>
      </w:r>
    </w:p>
    <w:p w14:paraId="23C295FB" w14:textId="77777777" w:rsidR="008823E4" w:rsidRPr="000D7AB7" w:rsidRDefault="008823E4" w:rsidP="000D7AB7">
      <w:pPr>
        <w:pStyle w:val="ListParagraph"/>
        <w:numPr>
          <w:ilvl w:val="0"/>
          <w:numId w:val="8"/>
        </w:numPr>
        <w:spacing w:after="0" w:line="276" w:lineRule="auto"/>
        <w:jc w:val="both"/>
        <w:rPr>
          <w:rFonts w:ascii="Palatino Linotype" w:eastAsia="Times New Roman" w:hAnsi="Palatino Linotype"/>
          <w:shd w:val="clear" w:color="auto" w:fill="FFFFFF"/>
          <w:lang w:val="ro-RO" w:eastAsia="ro-RO"/>
        </w:rPr>
      </w:pPr>
      <w:bookmarkStart w:id="0" w:name="_Hlk51093070"/>
      <w:r w:rsidRPr="000D7AB7">
        <w:rPr>
          <w:rFonts w:ascii="Palatino Linotype" w:eastAsia="Times New Roman" w:hAnsi="Palatino Linotype"/>
          <w:bCs/>
          <w:shd w:val="clear" w:color="auto" w:fill="FFFFFF"/>
          <w:lang w:val="es-ES" w:eastAsia="ro-RO"/>
        </w:rPr>
        <w:t xml:space="preserve">Media </w:t>
      </w:r>
      <w:proofErr w:type="spellStart"/>
      <w:r w:rsidRPr="000D7AB7">
        <w:rPr>
          <w:rFonts w:ascii="Palatino Linotype" w:eastAsia="Times New Roman" w:hAnsi="Palatino Linotype"/>
          <w:bCs/>
          <w:shd w:val="clear" w:color="auto" w:fill="FFFFFF"/>
          <w:lang w:val="es-ES" w:eastAsia="ro-RO"/>
        </w:rPr>
        <w:t>punctajului</w:t>
      </w:r>
      <w:proofErr w:type="spellEnd"/>
      <w:r w:rsidRPr="000D7AB7">
        <w:rPr>
          <w:rFonts w:ascii="Palatino Linotype" w:eastAsia="Times New Roman" w:hAnsi="Palatino Linotype"/>
          <w:bCs/>
          <w:shd w:val="clear" w:color="auto" w:fill="FFFFFF"/>
          <w:lang w:val="es-ES" w:eastAsia="ro-RO"/>
        </w:rPr>
        <w:t xml:space="preserve"> </w:t>
      </w:r>
      <w:proofErr w:type="spellStart"/>
      <w:r w:rsidRPr="000D7AB7">
        <w:rPr>
          <w:rFonts w:ascii="Palatino Linotype" w:eastAsia="Times New Roman" w:hAnsi="Palatino Linotype"/>
          <w:bCs/>
          <w:shd w:val="clear" w:color="auto" w:fill="FFFFFF"/>
          <w:lang w:val="es-ES" w:eastAsia="ro-RO"/>
        </w:rPr>
        <w:t>valid</w:t>
      </w:r>
      <w:proofErr w:type="spellEnd"/>
      <w:r w:rsidRPr="000D7AB7">
        <w:rPr>
          <w:rFonts w:ascii="Palatino Linotype" w:eastAsia="Times New Roman" w:hAnsi="Palatino Linotype"/>
          <w:bCs/>
          <w:shd w:val="clear" w:color="auto" w:fill="FFFFFF"/>
          <w:lang w:val="es-ES" w:eastAsia="ro-RO"/>
        </w:rPr>
        <w:t xml:space="preserve"> </w:t>
      </w:r>
      <w:proofErr w:type="spellStart"/>
      <w:r w:rsidRPr="000D7AB7">
        <w:rPr>
          <w:rFonts w:ascii="Palatino Linotype" w:eastAsia="Times New Roman" w:hAnsi="Palatino Linotype"/>
          <w:bCs/>
          <w:shd w:val="clear" w:color="auto" w:fill="FFFFFF"/>
          <w:lang w:val="es-ES" w:eastAsia="ro-RO"/>
        </w:rPr>
        <w:t>obținut</w:t>
      </w:r>
      <w:proofErr w:type="spellEnd"/>
      <w:r w:rsidRPr="000D7AB7">
        <w:rPr>
          <w:rFonts w:ascii="Palatino Linotype" w:eastAsia="Times New Roman" w:hAnsi="Palatino Linotype"/>
          <w:bCs/>
          <w:shd w:val="clear" w:color="auto" w:fill="FFFFFF"/>
          <w:lang w:val="es-ES" w:eastAsia="ro-RO"/>
        </w:rPr>
        <w:t xml:space="preserve"> la </w:t>
      </w:r>
      <w:proofErr w:type="spellStart"/>
      <w:r w:rsidRPr="000D7AB7">
        <w:rPr>
          <w:rFonts w:ascii="Palatino Linotype" w:eastAsia="Times New Roman" w:hAnsi="Palatino Linotype"/>
          <w:bCs/>
          <w:shd w:val="clear" w:color="auto" w:fill="FFFFFF"/>
          <w:lang w:val="es-ES" w:eastAsia="ro-RO"/>
        </w:rPr>
        <w:t>evaluările</w:t>
      </w:r>
      <w:proofErr w:type="spellEnd"/>
      <w:r w:rsidRPr="000D7AB7">
        <w:rPr>
          <w:rFonts w:ascii="Palatino Linotype" w:eastAsia="Times New Roman" w:hAnsi="Palatino Linotype"/>
          <w:bCs/>
          <w:shd w:val="clear" w:color="auto" w:fill="FFFFFF"/>
          <w:lang w:val="es-ES" w:eastAsia="ro-RO"/>
        </w:rPr>
        <w:t xml:space="preserve"> de </w:t>
      </w:r>
      <w:proofErr w:type="spellStart"/>
      <w:r w:rsidRPr="000D7AB7">
        <w:rPr>
          <w:rFonts w:ascii="Palatino Linotype" w:eastAsia="Times New Roman" w:hAnsi="Palatino Linotype"/>
          <w:bCs/>
          <w:shd w:val="clear" w:color="auto" w:fill="FFFFFF"/>
          <w:lang w:val="es-ES" w:eastAsia="ro-RO"/>
        </w:rPr>
        <w:t>către</w:t>
      </w:r>
      <w:proofErr w:type="spellEnd"/>
      <w:r w:rsidRPr="000D7AB7">
        <w:rPr>
          <w:rFonts w:ascii="Palatino Linotype" w:eastAsia="Times New Roman" w:hAnsi="Palatino Linotype"/>
          <w:bCs/>
          <w:shd w:val="clear" w:color="auto" w:fill="FFFFFF"/>
          <w:lang w:val="es-ES" w:eastAsia="ro-RO"/>
        </w:rPr>
        <w:t xml:space="preserve"> </w:t>
      </w:r>
      <w:proofErr w:type="spellStart"/>
      <w:r w:rsidRPr="000D7AB7">
        <w:rPr>
          <w:rFonts w:ascii="Palatino Linotype" w:eastAsia="Times New Roman" w:hAnsi="Palatino Linotype"/>
          <w:bCs/>
          <w:shd w:val="clear" w:color="auto" w:fill="FFFFFF"/>
          <w:lang w:val="es-ES" w:eastAsia="ro-RO"/>
        </w:rPr>
        <w:t>studenți</w:t>
      </w:r>
      <w:proofErr w:type="spellEnd"/>
      <w:r w:rsidRPr="000D7AB7">
        <w:rPr>
          <w:rFonts w:ascii="Palatino Linotype" w:eastAsia="Times New Roman" w:hAnsi="Palatino Linotype"/>
          <w:bCs/>
          <w:shd w:val="clear" w:color="auto" w:fill="FFFFFF"/>
          <w:lang w:val="es-ES" w:eastAsia="ro-RO"/>
        </w:rPr>
        <w:t xml:space="preserve"> </w:t>
      </w:r>
      <w:proofErr w:type="spellStart"/>
      <w:r w:rsidRPr="000D7AB7">
        <w:rPr>
          <w:rFonts w:ascii="Palatino Linotype" w:eastAsia="Times New Roman" w:hAnsi="Palatino Linotype"/>
          <w:bCs/>
          <w:shd w:val="clear" w:color="auto" w:fill="FFFFFF"/>
          <w:lang w:val="es-ES" w:eastAsia="ro-RO"/>
        </w:rPr>
        <w:t>în</w:t>
      </w:r>
      <w:proofErr w:type="spellEnd"/>
      <w:r w:rsidRPr="000D7AB7">
        <w:rPr>
          <w:rFonts w:ascii="Palatino Linotype" w:eastAsia="Times New Roman" w:hAnsi="Palatino Linotype"/>
          <w:bCs/>
          <w:shd w:val="clear" w:color="auto" w:fill="FFFFFF"/>
          <w:lang w:val="es-ES" w:eastAsia="ro-RO"/>
        </w:rPr>
        <w:t xml:space="preserve"> </w:t>
      </w:r>
      <w:proofErr w:type="spellStart"/>
      <w:r w:rsidRPr="000D7AB7">
        <w:rPr>
          <w:rFonts w:ascii="Palatino Linotype" w:eastAsia="Times New Roman" w:hAnsi="Palatino Linotype"/>
          <w:bCs/>
          <w:shd w:val="clear" w:color="auto" w:fill="FFFFFF"/>
          <w:lang w:val="es-ES" w:eastAsia="ro-RO"/>
        </w:rPr>
        <w:t>ultimii</w:t>
      </w:r>
      <w:proofErr w:type="spellEnd"/>
      <w:r w:rsidRPr="000D7AB7">
        <w:rPr>
          <w:rFonts w:ascii="Palatino Linotype" w:eastAsia="Times New Roman" w:hAnsi="Palatino Linotype"/>
          <w:bCs/>
          <w:shd w:val="clear" w:color="auto" w:fill="FFFFFF"/>
          <w:lang w:val="es-ES" w:eastAsia="ro-RO"/>
        </w:rPr>
        <w:t xml:space="preserve"> 3 </w:t>
      </w:r>
      <w:proofErr w:type="spellStart"/>
      <w:r w:rsidRPr="000D7AB7">
        <w:rPr>
          <w:rFonts w:ascii="Palatino Linotype" w:eastAsia="Times New Roman" w:hAnsi="Palatino Linotype"/>
          <w:bCs/>
          <w:shd w:val="clear" w:color="auto" w:fill="FFFFFF"/>
          <w:lang w:val="es-ES" w:eastAsia="ro-RO"/>
        </w:rPr>
        <w:t>ani</w:t>
      </w:r>
      <w:proofErr w:type="spellEnd"/>
      <w:r w:rsidRPr="000D7AB7">
        <w:rPr>
          <w:rFonts w:ascii="Palatino Linotype" w:eastAsia="Times New Roman" w:hAnsi="Palatino Linotype"/>
          <w:bCs/>
          <w:shd w:val="clear" w:color="auto" w:fill="FFFFFF"/>
          <w:lang w:val="es-ES" w:eastAsia="ro-RO"/>
        </w:rPr>
        <w:t xml:space="preserve">, </w:t>
      </w:r>
      <w:proofErr w:type="spellStart"/>
      <w:r w:rsidRPr="000D7AB7">
        <w:rPr>
          <w:rFonts w:ascii="Palatino Linotype" w:eastAsia="Times New Roman" w:hAnsi="Palatino Linotype"/>
          <w:bCs/>
          <w:shd w:val="clear" w:color="auto" w:fill="FFFFFF"/>
          <w:lang w:val="es-ES" w:eastAsia="ro-RO"/>
        </w:rPr>
        <w:t>dacă</w:t>
      </w:r>
      <w:proofErr w:type="spellEnd"/>
      <w:r w:rsidRPr="000D7AB7">
        <w:rPr>
          <w:rFonts w:ascii="Palatino Linotype" w:eastAsia="Calibri" w:hAnsi="Palatino Linotype" w:cs="Times New Roman"/>
          <w:lang w:val="es-ES"/>
        </w:rPr>
        <w:t xml:space="preserve"> </w:t>
      </w:r>
      <w:proofErr w:type="spellStart"/>
      <w:r w:rsidRPr="000D7AB7">
        <w:rPr>
          <w:rFonts w:ascii="Palatino Linotype" w:eastAsia="Calibri" w:hAnsi="Palatino Linotype" w:cs="Times New Roman"/>
          <w:lang w:val="es-ES"/>
        </w:rPr>
        <w:t>numărul</w:t>
      </w:r>
      <w:proofErr w:type="spellEnd"/>
      <w:r w:rsidRPr="000D7AB7">
        <w:rPr>
          <w:rFonts w:ascii="Palatino Linotype" w:eastAsia="Calibri" w:hAnsi="Palatino Linotype" w:cs="Times New Roman"/>
          <w:lang w:val="es-ES"/>
        </w:rPr>
        <w:t xml:space="preserve"> </w:t>
      </w:r>
      <w:r w:rsidRPr="000D7AB7">
        <w:rPr>
          <w:rFonts w:ascii="Palatino Linotype" w:eastAsia="Times New Roman" w:hAnsi="Palatino Linotype"/>
          <w:shd w:val="clear" w:color="auto" w:fill="FFFFFF"/>
          <w:lang w:val="ro-RO" w:eastAsia="ro-RO"/>
        </w:rPr>
        <w:t xml:space="preserve">chestionarelor valide completate pentru o unitate didactică (curs/seminar/lucrare practică) evaluată depășește pragul de </w:t>
      </w:r>
      <w:r w:rsidRPr="000D7AB7">
        <w:rPr>
          <w:rFonts w:ascii="Palatino Linotype" w:eastAsia="Times New Roman" w:hAnsi="Palatino Linotype"/>
          <w:b/>
          <w:shd w:val="clear" w:color="auto" w:fill="FFFFFF"/>
          <w:lang w:val="ro-RO" w:eastAsia="ro-RO"/>
        </w:rPr>
        <w:t>20%</w:t>
      </w:r>
      <w:r w:rsidRPr="000D7AB7">
        <w:rPr>
          <w:rFonts w:ascii="Palatino Linotype" w:eastAsia="Times New Roman" w:hAnsi="Palatino Linotype"/>
          <w:shd w:val="clear" w:color="auto" w:fill="FFFFFF"/>
          <w:lang w:val="ro-RO" w:eastAsia="ro-RO"/>
        </w:rPr>
        <w:t xml:space="preserve"> din numărul studenților înscriși, și numărul chestionarelor valide completate este de cel puțin 5. </w:t>
      </w:r>
    </w:p>
    <w:p w14:paraId="7B007D1F" w14:textId="77777777" w:rsidR="008823E4" w:rsidRPr="000D7AB7" w:rsidRDefault="008823E4" w:rsidP="000D7AB7">
      <w:pPr>
        <w:pStyle w:val="ListParagraph"/>
        <w:numPr>
          <w:ilvl w:val="0"/>
          <w:numId w:val="8"/>
        </w:numPr>
        <w:spacing w:after="0" w:line="276" w:lineRule="auto"/>
        <w:jc w:val="both"/>
        <w:rPr>
          <w:rFonts w:ascii="Palatino Linotype" w:eastAsia="Calibri" w:hAnsi="Palatino Linotype" w:cs="Times New Roman"/>
          <w:sz w:val="24"/>
          <w:szCs w:val="24"/>
          <w:lang w:val="es-ES"/>
        </w:rPr>
      </w:pPr>
      <w:r w:rsidRPr="000D7AB7">
        <w:rPr>
          <w:rFonts w:ascii="Palatino Linotype" w:eastAsia="Times New Roman" w:hAnsi="Palatino Linotype"/>
          <w:shd w:val="clear" w:color="auto" w:fill="FFFFFF"/>
          <w:lang w:val="ro-RO" w:eastAsia="ro-RO"/>
        </w:rPr>
        <w:t>Factorul de impact pentru articolele publicate pe perioada evaluată</w:t>
      </w:r>
    </w:p>
    <w:bookmarkEnd w:id="0"/>
    <w:p w14:paraId="3F43D8E9" w14:textId="77777777" w:rsidR="008823E4" w:rsidRPr="000D7AB7" w:rsidRDefault="008823E4" w:rsidP="000D7AB7">
      <w:pPr>
        <w:spacing w:after="0"/>
        <w:jc w:val="both"/>
        <w:rPr>
          <w:rFonts w:ascii="Palatino Linotype" w:hAnsi="Palatino Linotype" w:cs="Times New Roman"/>
          <w:lang w:val="es-ES"/>
        </w:rPr>
      </w:pPr>
    </w:p>
    <w:p w14:paraId="28E54ACC" w14:textId="77777777" w:rsidR="008823E4" w:rsidRPr="000D7AB7" w:rsidRDefault="008823E4" w:rsidP="000D7AB7">
      <w:pPr>
        <w:tabs>
          <w:tab w:val="center" w:pos="4536"/>
          <w:tab w:val="right" w:pos="9072"/>
        </w:tabs>
        <w:spacing w:after="0"/>
        <w:jc w:val="both"/>
        <w:rPr>
          <w:rFonts w:ascii="Palatino Linotype" w:hAnsi="Palatino Linotype" w:cs="Times New Roman"/>
          <w:b/>
          <w:sz w:val="24"/>
          <w:szCs w:val="24"/>
          <w:lang w:val="es-ES"/>
        </w:rPr>
      </w:pPr>
      <w:r w:rsidRPr="000D7AB7">
        <w:rPr>
          <w:rFonts w:ascii="Palatino Linotype" w:hAnsi="Palatino Linotype" w:cs="Times New Roman"/>
          <w:b/>
          <w:sz w:val="24"/>
          <w:szCs w:val="24"/>
          <w:lang w:val="es-ES"/>
        </w:rPr>
        <w:t xml:space="preserve">Membrii </w:t>
      </w:r>
      <w:proofErr w:type="spellStart"/>
      <w:r w:rsidRPr="000D7AB7">
        <w:rPr>
          <w:rFonts w:ascii="Palatino Linotype" w:hAnsi="Palatino Linotype" w:cs="Times New Roman"/>
          <w:b/>
          <w:sz w:val="24"/>
          <w:szCs w:val="24"/>
          <w:lang w:val="es-ES"/>
        </w:rPr>
        <w:t>comisiei</w:t>
      </w:r>
      <w:proofErr w:type="spellEnd"/>
      <w:r w:rsidRPr="000D7AB7">
        <w:rPr>
          <w:rFonts w:ascii="Palatino Linotype" w:hAnsi="Palatino Linotype" w:cs="Times New Roman"/>
          <w:b/>
          <w:sz w:val="24"/>
          <w:szCs w:val="24"/>
          <w:lang w:val="es-ES"/>
        </w:rPr>
        <w:t xml:space="preserve"> de </w:t>
      </w:r>
      <w:proofErr w:type="spellStart"/>
      <w:r w:rsidRPr="000D7AB7">
        <w:rPr>
          <w:rFonts w:ascii="Palatino Linotype" w:hAnsi="Palatino Linotype" w:cs="Times New Roman"/>
          <w:b/>
          <w:sz w:val="24"/>
          <w:szCs w:val="24"/>
          <w:lang w:val="es-ES"/>
        </w:rPr>
        <w:t>concurs</w:t>
      </w:r>
      <w:proofErr w:type="spellEnd"/>
      <w:r w:rsidRPr="000D7AB7">
        <w:rPr>
          <w:rFonts w:ascii="Palatino Linotype" w:hAnsi="Palatino Linotype" w:cs="Times New Roman"/>
          <w:b/>
          <w:sz w:val="24"/>
          <w:szCs w:val="24"/>
          <w:lang w:val="es-ES"/>
        </w:rPr>
        <w:t>:</w:t>
      </w:r>
    </w:p>
    <w:p w14:paraId="7F733A04" w14:textId="77777777" w:rsidR="008823E4" w:rsidRPr="000D7AB7" w:rsidRDefault="008823E4" w:rsidP="000D7AB7">
      <w:pPr>
        <w:tabs>
          <w:tab w:val="center" w:pos="4536"/>
          <w:tab w:val="right" w:pos="9072"/>
        </w:tabs>
        <w:spacing w:after="0"/>
        <w:jc w:val="both"/>
        <w:rPr>
          <w:rFonts w:ascii="Palatino Linotype" w:hAnsi="Palatino Linotype" w:cs="Times New Roman"/>
          <w:sz w:val="20"/>
          <w:szCs w:val="20"/>
          <w:lang w:val="es-ES"/>
        </w:rPr>
      </w:pPr>
      <w:proofErr w:type="spellStart"/>
      <w:r w:rsidRPr="000D7AB7">
        <w:rPr>
          <w:rFonts w:ascii="Palatino Linotype" w:hAnsi="Palatino Linotype" w:cs="Times New Roman"/>
          <w:b/>
          <w:sz w:val="20"/>
          <w:szCs w:val="20"/>
          <w:lang w:val="es-ES"/>
        </w:rPr>
        <w:t>Membrul</w:t>
      </w:r>
      <w:proofErr w:type="spellEnd"/>
      <w:r w:rsidRPr="000D7AB7">
        <w:rPr>
          <w:rFonts w:ascii="Palatino Linotype" w:hAnsi="Palatino Linotype" w:cs="Times New Roman"/>
          <w:b/>
          <w:sz w:val="20"/>
          <w:szCs w:val="20"/>
          <w:lang w:val="es-ES"/>
        </w:rPr>
        <w:t xml:space="preserve"> 1 </w:t>
      </w:r>
      <w:r w:rsidRPr="000D7AB7">
        <w:rPr>
          <w:rFonts w:ascii="Palatino Linotype" w:hAnsi="Palatino Linotype" w:cs="Times New Roman"/>
          <w:sz w:val="20"/>
          <w:szCs w:val="20"/>
          <w:lang w:val="es-ES"/>
        </w:rPr>
        <w:t>(</w:t>
      </w:r>
      <w:proofErr w:type="spellStart"/>
      <w:r w:rsidRPr="000D7AB7">
        <w:rPr>
          <w:rFonts w:ascii="Palatino Linotype" w:hAnsi="Palatino Linotype" w:cs="Times New Roman"/>
          <w:i/>
          <w:sz w:val="20"/>
          <w:szCs w:val="20"/>
          <w:lang w:val="es-ES"/>
        </w:rPr>
        <w:t>titlu</w:t>
      </w:r>
      <w:proofErr w:type="spellEnd"/>
      <w:r w:rsidRPr="000D7AB7">
        <w:rPr>
          <w:rFonts w:ascii="Palatino Linotype" w:hAnsi="Palatino Linotype" w:cs="Times New Roman"/>
          <w:i/>
          <w:sz w:val="20"/>
          <w:szCs w:val="20"/>
          <w:lang w:val="es-ES"/>
        </w:rPr>
        <w:t xml:space="preserve">/ </w:t>
      </w:r>
      <w:proofErr w:type="spellStart"/>
      <w:r w:rsidRPr="000D7AB7">
        <w:rPr>
          <w:rFonts w:ascii="Palatino Linotype" w:hAnsi="Palatino Linotype" w:cs="Times New Roman"/>
          <w:i/>
          <w:sz w:val="20"/>
          <w:szCs w:val="20"/>
          <w:lang w:val="es-ES"/>
        </w:rPr>
        <w:t>funcție</w:t>
      </w:r>
      <w:proofErr w:type="spellEnd"/>
      <w:r w:rsidRPr="000D7AB7">
        <w:rPr>
          <w:rFonts w:ascii="Palatino Linotype" w:hAnsi="Palatino Linotype" w:cs="Times New Roman"/>
          <w:i/>
          <w:sz w:val="20"/>
          <w:szCs w:val="20"/>
          <w:lang w:val="es-ES"/>
        </w:rPr>
        <w:t xml:space="preserve">, </w:t>
      </w:r>
      <w:proofErr w:type="spellStart"/>
      <w:r w:rsidRPr="000D7AB7">
        <w:rPr>
          <w:rFonts w:ascii="Palatino Linotype" w:hAnsi="Palatino Linotype" w:cs="Times New Roman"/>
          <w:i/>
          <w:sz w:val="20"/>
          <w:szCs w:val="20"/>
          <w:lang w:val="es-ES"/>
        </w:rPr>
        <w:t>prenume</w:t>
      </w:r>
      <w:proofErr w:type="spellEnd"/>
      <w:r w:rsidRPr="000D7AB7">
        <w:rPr>
          <w:rFonts w:ascii="Palatino Linotype" w:hAnsi="Palatino Linotype" w:cs="Times New Roman"/>
          <w:i/>
          <w:sz w:val="20"/>
          <w:szCs w:val="20"/>
          <w:lang w:val="es-ES"/>
        </w:rPr>
        <w:t xml:space="preserve">, </w:t>
      </w:r>
      <w:proofErr w:type="spellStart"/>
      <w:r w:rsidRPr="000D7AB7">
        <w:rPr>
          <w:rFonts w:ascii="Palatino Linotype" w:hAnsi="Palatino Linotype" w:cs="Times New Roman"/>
          <w:i/>
          <w:sz w:val="20"/>
          <w:szCs w:val="20"/>
          <w:lang w:val="es-ES"/>
        </w:rPr>
        <w:t>nume</w:t>
      </w:r>
      <w:proofErr w:type="spellEnd"/>
      <w:r w:rsidRPr="000D7AB7">
        <w:rPr>
          <w:rFonts w:ascii="Palatino Linotype" w:hAnsi="Palatino Linotype" w:cs="Times New Roman"/>
          <w:i/>
          <w:sz w:val="20"/>
          <w:szCs w:val="20"/>
          <w:lang w:val="es-ES"/>
        </w:rPr>
        <w:t xml:space="preserve">, </w:t>
      </w:r>
      <w:proofErr w:type="spellStart"/>
      <w:proofErr w:type="gramStart"/>
      <w:r w:rsidRPr="000D7AB7">
        <w:rPr>
          <w:rFonts w:ascii="Palatino Linotype" w:hAnsi="Palatino Linotype" w:cs="Times New Roman"/>
          <w:i/>
          <w:sz w:val="20"/>
          <w:szCs w:val="20"/>
          <w:lang w:val="es-ES"/>
        </w:rPr>
        <w:t>semnătură</w:t>
      </w:r>
      <w:proofErr w:type="spellEnd"/>
      <w:r w:rsidRPr="000D7AB7">
        <w:rPr>
          <w:rFonts w:ascii="Palatino Linotype" w:hAnsi="Palatino Linotype" w:cs="Times New Roman"/>
          <w:sz w:val="20"/>
          <w:szCs w:val="20"/>
          <w:lang w:val="es-ES"/>
        </w:rPr>
        <w:t>)…</w:t>
      </w:r>
      <w:proofErr w:type="gramEnd"/>
      <w:r w:rsidRPr="000D7AB7">
        <w:rPr>
          <w:rFonts w:ascii="Palatino Linotype" w:hAnsi="Palatino Linotype" w:cs="Times New Roman"/>
          <w:sz w:val="20"/>
          <w:szCs w:val="20"/>
          <w:lang w:val="es-ES"/>
        </w:rPr>
        <w:t>……………………………………………………….</w:t>
      </w:r>
    </w:p>
    <w:p w14:paraId="0285975B" w14:textId="77777777" w:rsidR="008823E4" w:rsidRPr="000D7AB7" w:rsidRDefault="008823E4" w:rsidP="000D7AB7">
      <w:pPr>
        <w:tabs>
          <w:tab w:val="center" w:pos="4536"/>
          <w:tab w:val="right" w:pos="9072"/>
        </w:tabs>
        <w:spacing w:after="0"/>
        <w:jc w:val="both"/>
        <w:rPr>
          <w:rFonts w:ascii="Palatino Linotype" w:hAnsi="Palatino Linotype" w:cs="Times New Roman"/>
          <w:sz w:val="20"/>
          <w:szCs w:val="20"/>
          <w:lang w:val="es-ES"/>
        </w:rPr>
      </w:pPr>
      <w:proofErr w:type="spellStart"/>
      <w:r w:rsidRPr="000D7AB7">
        <w:rPr>
          <w:rFonts w:ascii="Palatino Linotype" w:hAnsi="Palatino Linotype" w:cs="Times New Roman"/>
          <w:b/>
          <w:sz w:val="20"/>
          <w:szCs w:val="20"/>
          <w:lang w:val="es-ES"/>
        </w:rPr>
        <w:t>Membrul</w:t>
      </w:r>
      <w:proofErr w:type="spellEnd"/>
      <w:r w:rsidRPr="000D7AB7">
        <w:rPr>
          <w:rFonts w:ascii="Palatino Linotype" w:hAnsi="Palatino Linotype" w:cs="Times New Roman"/>
          <w:b/>
          <w:sz w:val="20"/>
          <w:szCs w:val="20"/>
          <w:lang w:val="es-ES"/>
        </w:rPr>
        <w:t xml:space="preserve"> 2 </w:t>
      </w:r>
      <w:r w:rsidRPr="000D7AB7">
        <w:rPr>
          <w:rFonts w:ascii="Palatino Linotype" w:hAnsi="Palatino Linotype" w:cs="Times New Roman"/>
          <w:sz w:val="20"/>
          <w:szCs w:val="20"/>
          <w:lang w:val="es-ES"/>
        </w:rPr>
        <w:t>(</w:t>
      </w:r>
      <w:proofErr w:type="spellStart"/>
      <w:r w:rsidRPr="000D7AB7">
        <w:rPr>
          <w:rFonts w:ascii="Palatino Linotype" w:hAnsi="Palatino Linotype" w:cs="Times New Roman"/>
          <w:i/>
          <w:sz w:val="20"/>
          <w:szCs w:val="20"/>
          <w:lang w:val="es-ES"/>
        </w:rPr>
        <w:t>titlu</w:t>
      </w:r>
      <w:proofErr w:type="spellEnd"/>
      <w:r w:rsidRPr="000D7AB7">
        <w:rPr>
          <w:rFonts w:ascii="Palatino Linotype" w:hAnsi="Palatino Linotype" w:cs="Times New Roman"/>
          <w:i/>
          <w:sz w:val="20"/>
          <w:szCs w:val="20"/>
          <w:lang w:val="es-ES"/>
        </w:rPr>
        <w:t xml:space="preserve">/ </w:t>
      </w:r>
      <w:proofErr w:type="spellStart"/>
      <w:r w:rsidRPr="000D7AB7">
        <w:rPr>
          <w:rFonts w:ascii="Palatino Linotype" w:hAnsi="Palatino Linotype" w:cs="Times New Roman"/>
          <w:i/>
          <w:sz w:val="20"/>
          <w:szCs w:val="20"/>
          <w:lang w:val="es-ES"/>
        </w:rPr>
        <w:t>funcție</w:t>
      </w:r>
      <w:proofErr w:type="spellEnd"/>
      <w:r w:rsidRPr="000D7AB7">
        <w:rPr>
          <w:rFonts w:ascii="Palatino Linotype" w:hAnsi="Palatino Linotype" w:cs="Times New Roman"/>
          <w:i/>
          <w:sz w:val="20"/>
          <w:szCs w:val="20"/>
          <w:lang w:val="es-ES"/>
        </w:rPr>
        <w:t xml:space="preserve">, </w:t>
      </w:r>
      <w:proofErr w:type="spellStart"/>
      <w:r w:rsidRPr="000D7AB7">
        <w:rPr>
          <w:rFonts w:ascii="Palatino Linotype" w:hAnsi="Palatino Linotype" w:cs="Times New Roman"/>
          <w:i/>
          <w:sz w:val="20"/>
          <w:szCs w:val="20"/>
          <w:lang w:val="es-ES"/>
        </w:rPr>
        <w:t>prenume</w:t>
      </w:r>
      <w:proofErr w:type="spellEnd"/>
      <w:r w:rsidRPr="000D7AB7">
        <w:rPr>
          <w:rFonts w:ascii="Palatino Linotype" w:hAnsi="Palatino Linotype" w:cs="Times New Roman"/>
          <w:i/>
          <w:sz w:val="20"/>
          <w:szCs w:val="20"/>
          <w:lang w:val="es-ES"/>
        </w:rPr>
        <w:t xml:space="preserve">, </w:t>
      </w:r>
      <w:proofErr w:type="spellStart"/>
      <w:r w:rsidRPr="000D7AB7">
        <w:rPr>
          <w:rFonts w:ascii="Palatino Linotype" w:hAnsi="Palatino Linotype" w:cs="Times New Roman"/>
          <w:i/>
          <w:sz w:val="20"/>
          <w:szCs w:val="20"/>
          <w:lang w:val="es-ES"/>
        </w:rPr>
        <w:t>nume</w:t>
      </w:r>
      <w:proofErr w:type="spellEnd"/>
      <w:r w:rsidRPr="000D7AB7">
        <w:rPr>
          <w:rFonts w:ascii="Palatino Linotype" w:hAnsi="Palatino Linotype" w:cs="Times New Roman"/>
          <w:i/>
          <w:sz w:val="20"/>
          <w:szCs w:val="20"/>
          <w:lang w:val="es-ES"/>
        </w:rPr>
        <w:t xml:space="preserve">, </w:t>
      </w:r>
      <w:proofErr w:type="spellStart"/>
      <w:proofErr w:type="gramStart"/>
      <w:r w:rsidRPr="000D7AB7">
        <w:rPr>
          <w:rFonts w:ascii="Palatino Linotype" w:hAnsi="Palatino Linotype" w:cs="Times New Roman"/>
          <w:i/>
          <w:sz w:val="20"/>
          <w:szCs w:val="20"/>
          <w:lang w:val="es-ES"/>
        </w:rPr>
        <w:t>semnătură</w:t>
      </w:r>
      <w:proofErr w:type="spellEnd"/>
      <w:r w:rsidRPr="000D7AB7">
        <w:rPr>
          <w:rFonts w:ascii="Palatino Linotype" w:hAnsi="Palatino Linotype" w:cs="Times New Roman"/>
          <w:sz w:val="20"/>
          <w:szCs w:val="20"/>
          <w:lang w:val="es-ES"/>
        </w:rPr>
        <w:t>)…</w:t>
      </w:r>
      <w:proofErr w:type="gramEnd"/>
      <w:r w:rsidRPr="000D7AB7">
        <w:rPr>
          <w:rFonts w:ascii="Palatino Linotype" w:hAnsi="Palatino Linotype" w:cs="Times New Roman"/>
          <w:sz w:val="20"/>
          <w:szCs w:val="20"/>
          <w:lang w:val="es-ES"/>
        </w:rPr>
        <w:t>……………………………………………………….</w:t>
      </w:r>
    </w:p>
    <w:p w14:paraId="5A0C20C0" w14:textId="77777777" w:rsidR="008823E4" w:rsidRPr="000D7AB7" w:rsidRDefault="008823E4" w:rsidP="000D7AB7">
      <w:pPr>
        <w:tabs>
          <w:tab w:val="center" w:pos="4536"/>
          <w:tab w:val="right" w:pos="9072"/>
        </w:tabs>
        <w:spacing w:after="0"/>
        <w:jc w:val="both"/>
        <w:rPr>
          <w:rFonts w:ascii="Palatino Linotype" w:hAnsi="Palatino Linotype" w:cs="Times New Roman"/>
          <w:sz w:val="20"/>
          <w:szCs w:val="20"/>
          <w:lang w:val="es-ES"/>
        </w:rPr>
      </w:pPr>
      <w:proofErr w:type="spellStart"/>
      <w:r w:rsidRPr="000D7AB7">
        <w:rPr>
          <w:rFonts w:ascii="Palatino Linotype" w:hAnsi="Palatino Linotype" w:cs="Times New Roman"/>
          <w:b/>
          <w:sz w:val="20"/>
          <w:szCs w:val="20"/>
          <w:lang w:val="es-ES"/>
        </w:rPr>
        <w:t>Membrul</w:t>
      </w:r>
      <w:proofErr w:type="spellEnd"/>
      <w:r w:rsidRPr="000D7AB7">
        <w:rPr>
          <w:rFonts w:ascii="Palatino Linotype" w:hAnsi="Palatino Linotype" w:cs="Times New Roman"/>
          <w:b/>
          <w:sz w:val="20"/>
          <w:szCs w:val="20"/>
          <w:lang w:val="es-ES"/>
        </w:rPr>
        <w:t xml:space="preserve"> 3 </w:t>
      </w:r>
      <w:r w:rsidRPr="000D7AB7">
        <w:rPr>
          <w:rFonts w:ascii="Palatino Linotype" w:hAnsi="Palatino Linotype" w:cs="Times New Roman"/>
          <w:sz w:val="20"/>
          <w:szCs w:val="20"/>
          <w:lang w:val="es-ES"/>
        </w:rPr>
        <w:t>(</w:t>
      </w:r>
      <w:proofErr w:type="spellStart"/>
      <w:r w:rsidRPr="000D7AB7">
        <w:rPr>
          <w:rFonts w:ascii="Palatino Linotype" w:hAnsi="Palatino Linotype" w:cs="Times New Roman"/>
          <w:i/>
          <w:sz w:val="20"/>
          <w:szCs w:val="20"/>
          <w:lang w:val="es-ES"/>
        </w:rPr>
        <w:t>titlu</w:t>
      </w:r>
      <w:proofErr w:type="spellEnd"/>
      <w:r w:rsidRPr="000D7AB7">
        <w:rPr>
          <w:rFonts w:ascii="Palatino Linotype" w:hAnsi="Palatino Linotype" w:cs="Times New Roman"/>
          <w:i/>
          <w:sz w:val="20"/>
          <w:szCs w:val="20"/>
          <w:lang w:val="es-ES"/>
        </w:rPr>
        <w:t xml:space="preserve">/ </w:t>
      </w:r>
      <w:proofErr w:type="spellStart"/>
      <w:r w:rsidRPr="000D7AB7">
        <w:rPr>
          <w:rFonts w:ascii="Palatino Linotype" w:hAnsi="Palatino Linotype" w:cs="Times New Roman"/>
          <w:i/>
          <w:sz w:val="20"/>
          <w:szCs w:val="20"/>
          <w:lang w:val="es-ES"/>
        </w:rPr>
        <w:t>funcție</w:t>
      </w:r>
      <w:proofErr w:type="spellEnd"/>
      <w:r w:rsidRPr="000D7AB7">
        <w:rPr>
          <w:rFonts w:ascii="Palatino Linotype" w:hAnsi="Palatino Linotype" w:cs="Times New Roman"/>
          <w:i/>
          <w:sz w:val="20"/>
          <w:szCs w:val="20"/>
          <w:lang w:val="es-ES"/>
        </w:rPr>
        <w:t xml:space="preserve">, </w:t>
      </w:r>
      <w:proofErr w:type="spellStart"/>
      <w:r w:rsidRPr="000D7AB7">
        <w:rPr>
          <w:rFonts w:ascii="Palatino Linotype" w:hAnsi="Palatino Linotype" w:cs="Times New Roman"/>
          <w:i/>
          <w:sz w:val="20"/>
          <w:szCs w:val="20"/>
          <w:lang w:val="es-ES"/>
        </w:rPr>
        <w:t>prenume</w:t>
      </w:r>
      <w:proofErr w:type="spellEnd"/>
      <w:r w:rsidRPr="000D7AB7">
        <w:rPr>
          <w:rFonts w:ascii="Palatino Linotype" w:hAnsi="Palatino Linotype" w:cs="Times New Roman"/>
          <w:i/>
          <w:sz w:val="20"/>
          <w:szCs w:val="20"/>
          <w:lang w:val="es-ES"/>
        </w:rPr>
        <w:t xml:space="preserve">, </w:t>
      </w:r>
      <w:proofErr w:type="spellStart"/>
      <w:r w:rsidRPr="000D7AB7">
        <w:rPr>
          <w:rFonts w:ascii="Palatino Linotype" w:hAnsi="Palatino Linotype" w:cs="Times New Roman"/>
          <w:i/>
          <w:sz w:val="20"/>
          <w:szCs w:val="20"/>
          <w:lang w:val="es-ES"/>
        </w:rPr>
        <w:t>nume</w:t>
      </w:r>
      <w:proofErr w:type="spellEnd"/>
      <w:r w:rsidRPr="000D7AB7">
        <w:rPr>
          <w:rFonts w:ascii="Palatino Linotype" w:hAnsi="Palatino Linotype" w:cs="Times New Roman"/>
          <w:i/>
          <w:sz w:val="20"/>
          <w:szCs w:val="20"/>
          <w:lang w:val="es-ES"/>
        </w:rPr>
        <w:t xml:space="preserve">, </w:t>
      </w:r>
      <w:proofErr w:type="spellStart"/>
      <w:proofErr w:type="gramStart"/>
      <w:r w:rsidRPr="000D7AB7">
        <w:rPr>
          <w:rFonts w:ascii="Palatino Linotype" w:hAnsi="Palatino Linotype" w:cs="Times New Roman"/>
          <w:i/>
          <w:sz w:val="20"/>
          <w:szCs w:val="20"/>
          <w:lang w:val="es-ES"/>
        </w:rPr>
        <w:t>semnătură</w:t>
      </w:r>
      <w:proofErr w:type="spellEnd"/>
      <w:r w:rsidRPr="000D7AB7">
        <w:rPr>
          <w:rFonts w:ascii="Palatino Linotype" w:hAnsi="Palatino Linotype" w:cs="Times New Roman"/>
          <w:sz w:val="20"/>
          <w:szCs w:val="20"/>
          <w:lang w:val="es-ES"/>
        </w:rPr>
        <w:t>)…</w:t>
      </w:r>
      <w:proofErr w:type="gramEnd"/>
      <w:r w:rsidRPr="000D7AB7">
        <w:rPr>
          <w:rFonts w:ascii="Palatino Linotype" w:hAnsi="Palatino Linotype" w:cs="Times New Roman"/>
          <w:sz w:val="20"/>
          <w:szCs w:val="20"/>
          <w:lang w:val="es-ES"/>
        </w:rPr>
        <w:t>……………………………………………………….</w:t>
      </w:r>
    </w:p>
    <w:p w14:paraId="588CAEE8" w14:textId="0D303B38" w:rsidR="00C04C15" w:rsidRDefault="00C04C15" w:rsidP="000D7AB7">
      <w:pPr>
        <w:spacing w:after="0"/>
        <w:jc w:val="both"/>
        <w:rPr>
          <w:rFonts w:ascii="Palatino Linotype" w:hAnsi="Palatino Linotype" w:cs="Times New Roman"/>
        </w:rPr>
      </w:pPr>
    </w:p>
    <w:p w14:paraId="0E5C949C" w14:textId="10BDE02B" w:rsidR="007F6D78" w:rsidRDefault="007F6D78" w:rsidP="000D7AB7">
      <w:pPr>
        <w:spacing w:after="0"/>
        <w:jc w:val="both"/>
        <w:rPr>
          <w:rFonts w:ascii="Palatino Linotype" w:hAnsi="Palatino Linotype" w:cs="Times New Roman"/>
        </w:rPr>
      </w:pPr>
    </w:p>
    <w:p w14:paraId="5F4D8DA3" w14:textId="3D3F9303" w:rsidR="007F6D78" w:rsidRDefault="007F6D78" w:rsidP="000D7AB7">
      <w:pPr>
        <w:spacing w:after="0"/>
        <w:jc w:val="both"/>
        <w:rPr>
          <w:rFonts w:ascii="Palatino Linotype" w:hAnsi="Palatino Linotype" w:cs="Times New Roman"/>
        </w:rPr>
      </w:pPr>
    </w:p>
    <w:p w14:paraId="4AF7AA0A" w14:textId="77777777" w:rsidR="007F6D78" w:rsidRPr="000D7AB7" w:rsidRDefault="007F6D78" w:rsidP="000D7AB7">
      <w:pPr>
        <w:spacing w:after="0"/>
        <w:jc w:val="both"/>
        <w:rPr>
          <w:rFonts w:ascii="Palatino Linotype" w:hAnsi="Palatino Linotype" w:cs="Times New Roman"/>
        </w:rPr>
      </w:pPr>
    </w:p>
    <w:p w14:paraId="1E51436A" w14:textId="78831A16" w:rsidR="008823E4" w:rsidRPr="000D7AB7" w:rsidRDefault="008823E4" w:rsidP="000D7AB7">
      <w:pPr>
        <w:spacing w:after="0"/>
        <w:jc w:val="both"/>
        <w:rPr>
          <w:rFonts w:ascii="Palatino Linotype" w:hAnsi="Palatino Linotype" w:cs="Times New Roman"/>
        </w:rPr>
      </w:pPr>
      <w:r w:rsidRPr="000D7AB7">
        <w:rPr>
          <w:rFonts w:ascii="Palatino Linotype" w:hAnsi="Palatino Linotype" w:cs="Times New Roman"/>
        </w:rPr>
        <w:lastRenderedPageBreak/>
        <w:t xml:space="preserve">Fișa de evaluare pentru </w:t>
      </w:r>
      <w:r w:rsidRPr="000D7AB7">
        <w:rPr>
          <w:rFonts w:ascii="Palatino Linotype" w:hAnsi="Palatino Linotype" w:cs="Times New Roman"/>
          <w:b/>
          <w:bCs/>
        </w:rPr>
        <w:t>conferențiari și profesori universitari</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10"/>
        <w:gridCol w:w="5546"/>
      </w:tblGrid>
      <w:tr w:rsidR="008823E4" w:rsidRPr="000D7AB7" w14:paraId="4B8B6853" w14:textId="77777777" w:rsidTr="00D53771">
        <w:trPr>
          <w:trHeight w:val="463"/>
        </w:trPr>
        <w:tc>
          <w:tcPr>
            <w:tcW w:w="3810" w:type="dxa"/>
            <w:shd w:val="clear" w:color="auto" w:fill="auto"/>
            <w:vAlign w:val="center"/>
          </w:tcPr>
          <w:p w14:paraId="2E9405F0"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rPr>
              <w:t>Nume şi prenume candidat</w:t>
            </w:r>
          </w:p>
        </w:tc>
        <w:tc>
          <w:tcPr>
            <w:tcW w:w="5546" w:type="dxa"/>
            <w:shd w:val="clear" w:color="auto" w:fill="auto"/>
            <w:vAlign w:val="center"/>
          </w:tcPr>
          <w:p w14:paraId="7FB48626" w14:textId="77777777" w:rsidR="008823E4" w:rsidRPr="000D7AB7" w:rsidRDefault="008823E4" w:rsidP="000D7AB7">
            <w:pPr>
              <w:spacing w:after="0"/>
              <w:jc w:val="both"/>
              <w:rPr>
                <w:rFonts w:ascii="Palatino Linotype" w:hAnsi="Palatino Linotype" w:cs="Times New Roman"/>
                <w:u w:val="single"/>
              </w:rPr>
            </w:pPr>
          </w:p>
        </w:tc>
      </w:tr>
      <w:tr w:rsidR="008823E4" w:rsidRPr="000D7AB7" w14:paraId="373145EE" w14:textId="77777777" w:rsidTr="00D53771">
        <w:tc>
          <w:tcPr>
            <w:tcW w:w="3810" w:type="dxa"/>
            <w:shd w:val="clear" w:color="auto" w:fill="auto"/>
            <w:vAlign w:val="center"/>
          </w:tcPr>
          <w:p w14:paraId="3E2E1032"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rPr>
              <w:t>Funcţia</w:t>
            </w:r>
          </w:p>
        </w:tc>
        <w:tc>
          <w:tcPr>
            <w:tcW w:w="5546" w:type="dxa"/>
            <w:shd w:val="clear" w:color="auto" w:fill="auto"/>
            <w:vAlign w:val="center"/>
          </w:tcPr>
          <w:p w14:paraId="0830120E" w14:textId="77777777" w:rsidR="008823E4" w:rsidRPr="000D7AB7" w:rsidRDefault="008823E4" w:rsidP="000D7AB7">
            <w:pPr>
              <w:spacing w:after="0"/>
              <w:jc w:val="both"/>
              <w:rPr>
                <w:rFonts w:ascii="Palatino Linotype" w:hAnsi="Palatino Linotype" w:cs="Times New Roman"/>
              </w:rPr>
            </w:pPr>
          </w:p>
        </w:tc>
      </w:tr>
      <w:tr w:rsidR="008823E4" w:rsidRPr="000D7AB7" w14:paraId="3246DF79" w14:textId="77777777" w:rsidTr="00D53771">
        <w:tc>
          <w:tcPr>
            <w:tcW w:w="3810" w:type="dxa"/>
            <w:shd w:val="clear" w:color="auto" w:fill="auto"/>
            <w:vAlign w:val="center"/>
          </w:tcPr>
          <w:p w14:paraId="785480B1"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rPr>
              <w:t xml:space="preserve">Departamentul </w:t>
            </w:r>
          </w:p>
        </w:tc>
        <w:tc>
          <w:tcPr>
            <w:tcW w:w="5546" w:type="dxa"/>
            <w:shd w:val="clear" w:color="auto" w:fill="auto"/>
            <w:vAlign w:val="center"/>
          </w:tcPr>
          <w:p w14:paraId="5CDA0035" w14:textId="77777777" w:rsidR="008823E4" w:rsidRPr="000D7AB7" w:rsidRDefault="008823E4" w:rsidP="000D7AB7">
            <w:pPr>
              <w:spacing w:after="0"/>
              <w:jc w:val="both"/>
              <w:rPr>
                <w:rFonts w:ascii="Palatino Linotype" w:hAnsi="Palatino Linotype" w:cs="Times New Roman"/>
              </w:rPr>
            </w:pPr>
          </w:p>
        </w:tc>
      </w:tr>
    </w:tbl>
    <w:p w14:paraId="63F80636" w14:textId="77777777" w:rsidR="008823E4" w:rsidRPr="000D7AB7" w:rsidRDefault="008823E4" w:rsidP="000D7AB7">
      <w:pPr>
        <w:spacing w:after="0"/>
        <w:jc w:val="both"/>
        <w:rPr>
          <w:rFonts w:ascii="Palatino Linotype" w:hAnsi="Palatino Linotype" w:cs="Times New Roman"/>
          <w:lang w:val="es-ES"/>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5"/>
        <w:gridCol w:w="4388"/>
        <w:gridCol w:w="1276"/>
        <w:gridCol w:w="24"/>
        <w:gridCol w:w="1960"/>
        <w:gridCol w:w="1588"/>
      </w:tblGrid>
      <w:tr w:rsidR="008823E4" w:rsidRPr="000D7AB7" w14:paraId="6B904311" w14:textId="77777777" w:rsidTr="00C04C15">
        <w:trPr>
          <w:trHeight w:val="1053"/>
        </w:trPr>
        <w:tc>
          <w:tcPr>
            <w:tcW w:w="545" w:type="dxa"/>
            <w:shd w:val="clear" w:color="auto" w:fill="auto"/>
            <w:vAlign w:val="center"/>
          </w:tcPr>
          <w:p w14:paraId="3D133CFA"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rPr>
              <w:t>Nr.crt.</w:t>
            </w:r>
          </w:p>
        </w:tc>
        <w:tc>
          <w:tcPr>
            <w:tcW w:w="4388" w:type="dxa"/>
            <w:shd w:val="clear" w:color="auto" w:fill="auto"/>
            <w:vAlign w:val="center"/>
          </w:tcPr>
          <w:p w14:paraId="26172A39" w14:textId="77777777" w:rsidR="008823E4" w:rsidRPr="000D7AB7" w:rsidRDefault="008823E4" w:rsidP="000D7AB7">
            <w:pPr>
              <w:spacing w:after="0"/>
              <w:jc w:val="both"/>
              <w:rPr>
                <w:rFonts w:ascii="Palatino Linotype" w:hAnsi="Palatino Linotype" w:cs="Times New Roman"/>
                <w:b/>
              </w:rPr>
            </w:pPr>
          </w:p>
          <w:p w14:paraId="61BB99A8"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rPr>
              <w:t>Criteriul de evaluare</w:t>
            </w:r>
          </w:p>
          <w:p w14:paraId="7502B0C6" w14:textId="77777777" w:rsidR="008823E4" w:rsidRPr="000D7AB7" w:rsidRDefault="008823E4" w:rsidP="000D7AB7">
            <w:pPr>
              <w:spacing w:after="0"/>
              <w:jc w:val="both"/>
              <w:rPr>
                <w:rFonts w:ascii="Palatino Linotype" w:hAnsi="Palatino Linotype" w:cs="Times New Roman"/>
                <w:b/>
              </w:rPr>
            </w:pPr>
          </w:p>
        </w:tc>
        <w:tc>
          <w:tcPr>
            <w:tcW w:w="1276" w:type="dxa"/>
            <w:shd w:val="clear" w:color="auto" w:fill="auto"/>
            <w:vAlign w:val="center"/>
          </w:tcPr>
          <w:p w14:paraId="0344879B" w14:textId="77777777" w:rsidR="008823E4" w:rsidRPr="000D7AB7" w:rsidRDefault="008823E4" w:rsidP="000D7AB7">
            <w:pPr>
              <w:spacing w:after="0"/>
              <w:jc w:val="center"/>
              <w:rPr>
                <w:rFonts w:ascii="Palatino Linotype" w:hAnsi="Palatino Linotype" w:cs="Times New Roman"/>
                <w:b/>
              </w:rPr>
            </w:pPr>
            <w:r w:rsidRPr="000D7AB7">
              <w:rPr>
                <w:rFonts w:ascii="Palatino Linotype" w:hAnsi="Palatino Linotype" w:cs="Times New Roman"/>
                <w:b/>
              </w:rPr>
              <w:t>Ponderea</w:t>
            </w:r>
          </w:p>
          <w:p w14:paraId="7712F988" w14:textId="77777777" w:rsidR="008823E4" w:rsidRPr="000D7AB7" w:rsidRDefault="008823E4" w:rsidP="000D7AB7">
            <w:pPr>
              <w:spacing w:after="0"/>
              <w:jc w:val="center"/>
              <w:rPr>
                <w:rFonts w:ascii="Palatino Linotype" w:hAnsi="Palatino Linotype" w:cs="Times New Roman"/>
                <w:b/>
              </w:rPr>
            </w:pPr>
            <w:r w:rsidRPr="000D7AB7">
              <w:rPr>
                <w:rFonts w:ascii="Palatino Linotype" w:hAnsi="Palatino Linotype" w:cs="Times New Roman"/>
                <w:b/>
              </w:rPr>
              <w:t>criteriului</w:t>
            </w:r>
          </w:p>
          <w:p w14:paraId="2DFBC767" w14:textId="77777777" w:rsidR="008823E4" w:rsidRPr="000D7AB7" w:rsidRDefault="008823E4" w:rsidP="000D7AB7">
            <w:pPr>
              <w:spacing w:after="0"/>
              <w:jc w:val="center"/>
              <w:rPr>
                <w:rFonts w:ascii="Palatino Linotype" w:hAnsi="Palatino Linotype" w:cs="Times New Roman"/>
                <w:b/>
              </w:rPr>
            </w:pPr>
            <w:r w:rsidRPr="000D7AB7">
              <w:rPr>
                <w:rFonts w:ascii="Palatino Linotype" w:hAnsi="Palatino Linotype" w:cs="Times New Roman"/>
                <w:b/>
              </w:rPr>
              <w:t>(A)</w:t>
            </w:r>
          </w:p>
        </w:tc>
        <w:tc>
          <w:tcPr>
            <w:tcW w:w="1984" w:type="dxa"/>
            <w:gridSpan w:val="2"/>
            <w:shd w:val="clear" w:color="auto" w:fill="auto"/>
            <w:vAlign w:val="center"/>
          </w:tcPr>
          <w:p w14:paraId="2F1D81AD" w14:textId="77777777" w:rsidR="008823E4" w:rsidRPr="000D7AB7" w:rsidRDefault="008823E4" w:rsidP="000D7AB7">
            <w:pPr>
              <w:spacing w:after="0"/>
              <w:jc w:val="center"/>
              <w:rPr>
                <w:rFonts w:ascii="Palatino Linotype" w:hAnsi="Palatino Linotype" w:cs="Times New Roman"/>
                <w:b/>
              </w:rPr>
            </w:pPr>
            <w:r w:rsidRPr="000D7AB7">
              <w:rPr>
                <w:rFonts w:ascii="Palatino Linotype" w:hAnsi="Palatino Linotype" w:cs="Times New Roman"/>
                <w:b/>
              </w:rPr>
              <w:t>Comisia de evaluare (B)</w:t>
            </w:r>
          </w:p>
        </w:tc>
        <w:tc>
          <w:tcPr>
            <w:tcW w:w="1588" w:type="dxa"/>
            <w:shd w:val="clear" w:color="auto" w:fill="auto"/>
            <w:vAlign w:val="center"/>
          </w:tcPr>
          <w:p w14:paraId="1A0499B9" w14:textId="77777777" w:rsidR="008823E4" w:rsidRPr="000D7AB7" w:rsidRDefault="008823E4" w:rsidP="000D7AB7">
            <w:pPr>
              <w:spacing w:after="0"/>
              <w:jc w:val="center"/>
              <w:rPr>
                <w:rFonts w:ascii="Palatino Linotype" w:hAnsi="Palatino Linotype" w:cs="Times New Roman"/>
                <w:b/>
              </w:rPr>
            </w:pPr>
            <w:r w:rsidRPr="000D7AB7">
              <w:rPr>
                <w:rFonts w:ascii="Palatino Linotype" w:hAnsi="Palatino Linotype" w:cs="Times New Roman"/>
                <w:b/>
              </w:rPr>
              <w:t>Punctajul</w:t>
            </w:r>
          </w:p>
          <w:p w14:paraId="3D8A19CF" w14:textId="77777777" w:rsidR="008823E4" w:rsidRPr="000D7AB7" w:rsidRDefault="008823E4" w:rsidP="000D7AB7">
            <w:pPr>
              <w:spacing w:after="0"/>
              <w:jc w:val="center"/>
              <w:rPr>
                <w:rFonts w:ascii="Palatino Linotype" w:hAnsi="Palatino Linotype" w:cs="Times New Roman"/>
                <w:b/>
              </w:rPr>
            </w:pPr>
            <w:r w:rsidRPr="000D7AB7">
              <w:rPr>
                <w:rFonts w:ascii="Palatino Linotype" w:hAnsi="Palatino Linotype" w:cs="Times New Roman"/>
                <w:b/>
              </w:rPr>
              <w:t>criteriului</w:t>
            </w:r>
          </w:p>
          <w:p w14:paraId="760CFE9A" w14:textId="56226472" w:rsidR="008823E4" w:rsidRPr="000D7AB7" w:rsidRDefault="00C04C15" w:rsidP="000D7AB7">
            <w:pPr>
              <w:spacing w:after="0"/>
              <w:jc w:val="center"/>
              <w:rPr>
                <w:rFonts w:ascii="Palatino Linotype" w:hAnsi="Palatino Linotype" w:cs="Times New Roman"/>
                <w:b/>
              </w:rPr>
            </w:pPr>
            <w:r w:rsidRPr="000D7AB7">
              <w:rPr>
                <w:rFonts w:ascii="Palatino Linotype" w:hAnsi="Palatino Linotype" w:cs="Times New Roman"/>
                <w:b/>
              </w:rPr>
              <w:t>C=(AxB)/100</w:t>
            </w:r>
          </w:p>
        </w:tc>
      </w:tr>
      <w:tr w:rsidR="008823E4" w:rsidRPr="000D7AB7" w14:paraId="4DF8A0A9" w14:textId="77777777" w:rsidTr="00C04C15">
        <w:tc>
          <w:tcPr>
            <w:tcW w:w="545" w:type="dxa"/>
            <w:shd w:val="clear" w:color="auto" w:fill="auto"/>
          </w:tcPr>
          <w:p w14:paraId="1869DD63"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rPr>
              <w:t>I.</w:t>
            </w:r>
          </w:p>
        </w:tc>
        <w:tc>
          <w:tcPr>
            <w:tcW w:w="4388" w:type="dxa"/>
            <w:shd w:val="clear" w:color="auto" w:fill="auto"/>
          </w:tcPr>
          <w:p w14:paraId="305EDC55"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bCs/>
              </w:rPr>
              <w:t>Dimensiune didactică</w:t>
            </w:r>
          </w:p>
        </w:tc>
        <w:tc>
          <w:tcPr>
            <w:tcW w:w="1276" w:type="dxa"/>
            <w:shd w:val="clear" w:color="auto" w:fill="auto"/>
          </w:tcPr>
          <w:p w14:paraId="423779A7"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rPr>
              <w:t xml:space="preserve">100% </w:t>
            </w:r>
          </w:p>
        </w:tc>
        <w:tc>
          <w:tcPr>
            <w:tcW w:w="1984" w:type="dxa"/>
            <w:gridSpan w:val="2"/>
            <w:shd w:val="clear" w:color="auto" w:fill="auto"/>
          </w:tcPr>
          <w:p w14:paraId="6542CE29" w14:textId="77777777" w:rsidR="008823E4" w:rsidRPr="000D7AB7" w:rsidRDefault="008823E4" w:rsidP="000D7AB7">
            <w:pPr>
              <w:spacing w:after="0"/>
              <w:jc w:val="both"/>
              <w:rPr>
                <w:rFonts w:ascii="Palatino Linotype" w:hAnsi="Palatino Linotype" w:cs="Times New Roman"/>
                <w:b/>
              </w:rPr>
            </w:pPr>
          </w:p>
        </w:tc>
        <w:tc>
          <w:tcPr>
            <w:tcW w:w="1588" w:type="dxa"/>
            <w:shd w:val="clear" w:color="auto" w:fill="auto"/>
          </w:tcPr>
          <w:p w14:paraId="4EEBFA92" w14:textId="77777777" w:rsidR="008823E4" w:rsidRPr="000D7AB7" w:rsidRDefault="008823E4" w:rsidP="000D7AB7">
            <w:pPr>
              <w:spacing w:after="0"/>
              <w:jc w:val="both"/>
              <w:rPr>
                <w:rFonts w:ascii="Palatino Linotype" w:hAnsi="Palatino Linotype" w:cs="Times New Roman"/>
                <w:b/>
              </w:rPr>
            </w:pPr>
          </w:p>
        </w:tc>
      </w:tr>
      <w:tr w:rsidR="008823E4" w:rsidRPr="000D7AB7" w14:paraId="25DAC2FF" w14:textId="77777777" w:rsidTr="00C04C15">
        <w:tc>
          <w:tcPr>
            <w:tcW w:w="545" w:type="dxa"/>
            <w:shd w:val="clear" w:color="auto" w:fill="auto"/>
          </w:tcPr>
          <w:p w14:paraId="56384344"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rPr>
              <w:t>II.</w:t>
            </w:r>
          </w:p>
        </w:tc>
        <w:tc>
          <w:tcPr>
            <w:tcW w:w="4388" w:type="dxa"/>
            <w:shd w:val="clear" w:color="auto" w:fill="auto"/>
          </w:tcPr>
          <w:p w14:paraId="477979AB"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bCs/>
              </w:rPr>
              <w:t xml:space="preserve">Dimensiune științifică </w:t>
            </w:r>
          </w:p>
        </w:tc>
        <w:tc>
          <w:tcPr>
            <w:tcW w:w="1276" w:type="dxa"/>
            <w:shd w:val="clear" w:color="auto" w:fill="auto"/>
          </w:tcPr>
          <w:p w14:paraId="1A3D7987"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rPr>
              <w:t xml:space="preserve">100% </w:t>
            </w:r>
          </w:p>
        </w:tc>
        <w:tc>
          <w:tcPr>
            <w:tcW w:w="1984" w:type="dxa"/>
            <w:gridSpan w:val="2"/>
            <w:shd w:val="clear" w:color="auto" w:fill="auto"/>
          </w:tcPr>
          <w:p w14:paraId="436BF2CE" w14:textId="77777777" w:rsidR="008823E4" w:rsidRPr="000D7AB7" w:rsidRDefault="008823E4" w:rsidP="000D7AB7">
            <w:pPr>
              <w:spacing w:after="0"/>
              <w:jc w:val="both"/>
              <w:rPr>
                <w:rFonts w:ascii="Palatino Linotype" w:hAnsi="Palatino Linotype" w:cs="Times New Roman"/>
                <w:b/>
              </w:rPr>
            </w:pPr>
          </w:p>
        </w:tc>
        <w:tc>
          <w:tcPr>
            <w:tcW w:w="1588" w:type="dxa"/>
            <w:shd w:val="clear" w:color="auto" w:fill="auto"/>
          </w:tcPr>
          <w:p w14:paraId="1F4E9C9C" w14:textId="77777777" w:rsidR="008823E4" w:rsidRPr="000D7AB7" w:rsidRDefault="008823E4" w:rsidP="000D7AB7">
            <w:pPr>
              <w:spacing w:after="0"/>
              <w:jc w:val="both"/>
              <w:rPr>
                <w:rFonts w:ascii="Palatino Linotype" w:hAnsi="Palatino Linotype" w:cs="Times New Roman"/>
                <w:b/>
              </w:rPr>
            </w:pPr>
          </w:p>
        </w:tc>
      </w:tr>
      <w:tr w:rsidR="008823E4" w:rsidRPr="000D7AB7" w14:paraId="7B2131D3" w14:textId="77777777" w:rsidTr="00C04C15">
        <w:tc>
          <w:tcPr>
            <w:tcW w:w="545" w:type="dxa"/>
            <w:shd w:val="clear" w:color="auto" w:fill="auto"/>
          </w:tcPr>
          <w:p w14:paraId="54777E90"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rPr>
              <w:t>III.</w:t>
            </w:r>
          </w:p>
        </w:tc>
        <w:tc>
          <w:tcPr>
            <w:tcW w:w="4388" w:type="dxa"/>
            <w:shd w:val="clear" w:color="auto" w:fill="auto"/>
          </w:tcPr>
          <w:p w14:paraId="073F308F" w14:textId="77777777" w:rsidR="008823E4" w:rsidRPr="000D7AB7" w:rsidRDefault="008823E4" w:rsidP="000D7AB7">
            <w:pPr>
              <w:spacing w:after="0"/>
              <w:rPr>
                <w:rFonts w:ascii="Palatino Linotype" w:hAnsi="Palatino Linotype" w:cs="Times New Roman"/>
                <w:b/>
              </w:rPr>
            </w:pPr>
            <w:r w:rsidRPr="000D7AB7">
              <w:rPr>
                <w:rFonts w:ascii="Palatino Linotype" w:hAnsi="Palatino Linotype" w:cs="Times New Roman"/>
                <w:b/>
                <w:bCs/>
              </w:rPr>
              <w:t xml:space="preserve">Dimensiune civică (proUBB și societate) </w:t>
            </w:r>
          </w:p>
        </w:tc>
        <w:tc>
          <w:tcPr>
            <w:tcW w:w="1276" w:type="dxa"/>
            <w:shd w:val="clear" w:color="auto" w:fill="auto"/>
          </w:tcPr>
          <w:p w14:paraId="1E36940D"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rPr>
              <w:t xml:space="preserve">100% </w:t>
            </w:r>
          </w:p>
        </w:tc>
        <w:tc>
          <w:tcPr>
            <w:tcW w:w="1984" w:type="dxa"/>
            <w:gridSpan w:val="2"/>
            <w:shd w:val="clear" w:color="auto" w:fill="auto"/>
          </w:tcPr>
          <w:p w14:paraId="2EDA6FBF" w14:textId="77777777" w:rsidR="008823E4" w:rsidRPr="000D7AB7" w:rsidRDefault="008823E4" w:rsidP="000D7AB7">
            <w:pPr>
              <w:spacing w:after="0"/>
              <w:jc w:val="both"/>
              <w:rPr>
                <w:rFonts w:ascii="Palatino Linotype" w:hAnsi="Palatino Linotype" w:cs="Times New Roman"/>
                <w:b/>
              </w:rPr>
            </w:pPr>
          </w:p>
        </w:tc>
        <w:tc>
          <w:tcPr>
            <w:tcW w:w="1588" w:type="dxa"/>
            <w:shd w:val="clear" w:color="auto" w:fill="auto"/>
          </w:tcPr>
          <w:p w14:paraId="0CFDAEA2" w14:textId="77777777" w:rsidR="008823E4" w:rsidRPr="000D7AB7" w:rsidRDefault="008823E4" w:rsidP="000D7AB7">
            <w:pPr>
              <w:spacing w:after="0"/>
              <w:jc w:val="both"/>
              <w:rPr>
                <w:rFonts w:ascii="Palatino Linotype" w:hAnsi="Palatino Linotype" w:cs="Times New Roman"/>
                <w:b/>
              </w:rPr>
            </w:pPr>
          </w:p>
        </w:tc>
      </w:tr>
      <w:tr w:rsidR="008823E4" w:rsidRPr="000D7AB7" w14:paraId="767C366F" w14:textId="77777777" w:rsidTr="00C04C15">
        <w:tblPrEx>
          <w:tblLook w:val="0000" w:firstRow="0" w:lastRow="0" w:firstColumn="0" w:lastColumn="0" w:noHBand="0" w:noVBand="0"/>
        </w:tblPrEx>
        <w:trPr>
          <w:gridBefore w:val="4"/>
          <w:wBefore w:w="6233" w:type="dxa"/>
          <w:trHeight w:val="426"/>
        </w:trPr>
        <w:tc>
          <w:tcPr>
            <w:tcW w:w="1960" w:type="dxa"/>
          </w:tcPr>
          <w:p w14:paraId="4381559A" w14:textId="77777777" w:rsidR="008823E4" w:rsidRPr="000D7AB7" w:rsidRDefault="008823E4" w:rsidP="000D7AB7">
            <w:pPr>
              <w:spacing w:after="0"/>
              <w:jc w:val="both"/>
              <w:rPr>
                <w:rFonts w:ascii="Palatino Linotype" w:hAnsi="Palatino Linotype" w:cs="Times New Roman"/>
                <w:b/>
              </w:rPr>
            </w:pPr>
            <w:r w:rsidRPr="000D7AB7">
              <w:rPr>
                <w:rFonts w:ascii="Palatino Linotype" w:hAnsi="Palatino Linotype" w:cs="Times New Roman"/>
                <w:b/>
              </w:rPr>
              <w:t>Punctajul final:</w:t>
            </w:r>
          </w:p>
          <w:p w14:paraId="53BDC8CA" w14:textId="77777777" w:rsidR="008823E4" w:rsidRPr="000D7AB7" w:rsidRDefault="008823E4" w:rsidP="000D7AB7">
            <w:pPr>
              <w:spacing w:after="0"/>
              <w:rPr>
                <w:rFonts w:ascii="Palatino Linotype" w:hAnsi="Palatino Linotype" w:cs="Times New Roman"/>
                <w:lang w:val="es-ES"/>
              </w:rPr>
            </w:pPr>
            <w:r w:rsidRPr="000D7AB7">
              <w:rPr>
                <w:rFonts w:ascii="Palatino Linotype" w:hAnsi="Palatino Linotype" w:cs="Times New Roman"/>
              </w:rPr>
              <w:t>(suma punctajelor din coloana C)</w:t>
            </w:r>
          </w:p>
        </w:tc>
        <w:tc>
          <w:tcPr>
            <w:tcW w:w="1588" w:type="dxa"/>
          </w:tcPr>
          <w:p w14:paraId="32CCD10A" w14:textId="77777777" w:rsidR="008823E4" w:rsidRPr="000D7AB7" w:rsidRDefault="008823E4" w:rsidP="000D7AB7">
            <w:pPr>
              <w:spacing w:after="0"/>
              <w:jc w:val="both"/>
              <w:rPr>
                <w:rFonts w:ascii="Palatino Linotype" w:hAnsi="Palatino Linotype" w:cs="Times New Roman"/>
                <w:lang w:val="es-ES"/>
              </w:rPr>
            </w:pPr>
          </w:p>
        </w:tc>
      </w:tr>
    </w:tbl>
    <w:p w14:paraId="16413D4F" w14:textId="77777777" w:rsidR="008823E4" w:rsidRPr="000D7AB7" w:rsidRDefault="008823E4" w:rsidP="000D7AB7">
      <w:pPr>
        <w:spacing w:after="0"/>
        <w:jc w:val="both"/>
        <w:rPr>
          <w:rFonts w:ascii="Palatino Linotype" w:hAnsi="Palatino Linotype" w:cs="Times New Roman"/>
          <w:lang w:val="es-ES"/>
        </w:rPr>
      </w:pPr>
    </w:p>
    <w:p w14:paraId="5FD9B246" w14:textId="77777777" w:rsidR="008823E4" w:rsidRPr="000D7AB7" w:rsidRDefault="008823E4" w:rsidP="000D7AB7">
      <w:pPr>
        <w:spacing w:after="0"/>
        <w:jc w:val="both"/>
        <w:rPr>
          <w:rFonts w:ascii="Palatino Linotype" w:hAnsi="Palatino Linotype" w:cs="Times New Roman"/>
          <w:color w:val="FF0000"/>
          <w:lang w:val="es-ES"/>
        </w:rPr>
      </w:pPr>
    </w:p>
    <w:p w14:paraId="3D991892" w14:textId="77777777" w:rsidR="008823E4" w:rsidRPr="000D7AB7" w:rsidRDefault="008823E4" w:rsidP="000D7AB7">
      <w:pPr>
        <w:spacing w:after="0"/>
        <w:jc w:val="both"/>
        <w:rPr>
          <w:rFonts w:ascii="Palatino Linotype" w:hAnsi="Palatino Linotype" w:cs="Times New Roman"/>
          <w:lang w:val="es-ES"/>
        </w:rPr>
      </w:pPr>
    </w:p>
    <w:p w14:paraId="35507D85" w14:textId="77777777" w:rsidR="008823E4" w:rsidRPr="000D7AB7" w:rsidRDefault="008823E4" w:rsidP="000D7AB7">
      <w:pPr>
        <w:tabs>
          <w:tab w:val="center" w:pos="4536"/>
          <w:tab w:val="right" w:pos="9072"/>
        </w:tabs>
        <w:spacing w:after="0"/>
        <w:jc w:val="both"/>
        <w:rPr>
          <w:rFonts w:ascii="Palatino Linotype" w:hAnsi="Palatino Linotype" w:cs="Times New Roman"/>
          <w:b/>
          <w:sz w:val="24"/>
          <w:szCs w:val="24"/>
          <w:lang w:val="es-ES"/>
        </w:rPr>
      </w:pPr>
      <w:r w:rsidRPr="000D7AB7">
        <w:rPr>
          <w:rFonts w:ascii="Palatino Linotype" w:hAnsi="Palatino Linotype" w:cs="Times New Roman"/>
          <w:b/>
          <w:sz w:val="24"/>
          <w:szCs w:val="24"/>
          <w:lang w:val="es-ES"/>
        </w:rPr>
        <w:t xml:space="preserve">Membrii </w:t>
      </w:r>
      <w:proofErr w:type="spellStart"/>
      <w:r w:rsidRPr="000D7AB7">
        <w:rPr>
          <w:rFonts w:ascii="Palatino Linotype" w:hAnsi="Palatino Linotype" w:cs="Times New Roman"/>
          <w:b/>
          <w:sz w:val="24"/>
          <w:szCs w:val="24"/>
          <w:lang w:val="es-ES"/>
        </w:rPr>
        <w:t>comisiei</w:t>
      </w:r>
      <w:proofErr w:type="spellEnd"/>
      <w:r w:rsidRPr="000D7AB7">
        <w:rPr>
          <w:rFonts w:ascii="Palatino Linotype" w:hAnsi="Palatino Linotype" w:cs="Times New Roman"/>
          <w:b/>
          <w:sz w:val="24"/>
          <w:szCs w:val="24"/>
          <w:lang w:val="es-ES"/>
        </w:rPr>
        <w:t xml:space="preserve"> de </w:t>
      </w:r>
      <w:proofErr w:type="spellStart"/>
      <w:r w:rsidRPr="000D7AB7">
        <w:rPr>
          <w:rFonts w:ascii="Palatino Linotype" w:hAnsi="Palatino Linotype" w:cs="Times New Roman"/>
          <w:b/>
          <w:sz w:val="24"/>
          <w:szCs w:val="24"/>
          <w:lang w:val="es-ES"/>
        </w:rPr>
        <w:t>concurs</w:t>
      </w:r>
      <w:proofErr w:type="spellEnd"/>
      <w:r w:rsidRPr="000D7AB7">
        <w:rPr>
          <w:rFonts w:ascii="Palatino Linotype" w:hAnsi="Palatino Linotype" w:cs="Times New Roman"/>
          <w:b/>
          <w:sz w:val="24"/>
          <w:szCs w:val="24"/>
          <w:lang w:val="es-ES"/>
        </w:rPr>
        <w:t>:</w:t>
      </w:r>
    </w:p>
    <w:p w14:paraId="6BEC210B" w14:textId="77777777" w:rsidR="008823E4" w:rsidRPr="000D7AB7" w:rsidRDefault="008823E4" w:rsidP="000D7AB7">
      <w:pPr>
        <w:tabs>
          <w:tab w:val="center" w:pos="4536"/>
          <w:tab w:val="right" w:pos="9072"/>
        </w:tabs>
        <w:spacing w:after="0"/>
        <w:jc w:val="both"/>
        <w:rPr>
          <w:rFonts w:ascii="Palatino Linotype" w:hAnsi="Palatino Linotype" w:cs="Times New Roman"/>
          <w:b/>
          <w:sz w:val="20"/>
          <w:szCs w:val="20"/>
          <w:lang w:val="es-ES"/>
        </w:rPr>
      </w:pPr>
    </w:p>
    <w:p w14:paraId="5CBC9902" w14:textId="77777777" w:rsidR="008823E4" w:rsidRPr="000D7AB7" w:rsidRDefault="008823E4" w:rsidP="000D7AB7">
      <w:pPr>
        <w:tabs>
          <w:tab w:val="center" w:pos="4536"/>
          <w:tab w:val="right" w:pos="9072"/>
        </w:tabs>
        <w:spacing w:after="0"/>
        <w:jc w:val="both"/>
        <w:rPr>
          <w:rFonts w:ascii="Palatino Linotype" w:hAnsi="Palatino Linotype" w:cs="Times New Roman"/>
          <w:sz w:val="20"/>
          <w:szCs w:val="20"/>
          <w:lang w:val="es-ES"/>
        </w:rPr>
      </w:pPr>
      <w:proofErr w:type="spellStart"/>
      <w:r w:rsidRPr="000D7AB7">
        <w:rPr>
          <w:rFonts w:ascii="Palatino Linotype" w:hAnsi="Palatino Linotype" w:cs="Times New Roman"/>
          <w:b/>
          <w:sz w:val="20"/>
          <w:szCs w:val="20"/>
          <w:lang w:val="es-ES"/>
        </w:rPr>
        <w:t>Membrul</w:t>
      </w:r>
      <w:proofErr w:type="spellEnd"/>
      <w:r w:rsidRPr="000D7AB7">
        <w:rPr>
          <w:rFonts w:ascii="Palatino Linotype" w:hAnsi="Palatino Linotype" w:cs="Times New Roman"/>
          <w:b/>
          <w:sz w:val="20"/>
          <w:szCs w:val="20"/>
          <w:lang w:val="es-ES"/>
        </w:rPr>
        <w:t xml:space="preserve"> 1 </w:t>
      </w:r>
      <w:r w:rsidRPr="000D7AB7">
        <w:rPr>
          <w:rFonts w:ascii="Palatino Linotype" w:hAnsi="Palatino Linotype" w:cs="Times New Roman"/>
          <w:sz w:val="20"/>
          <w:szCs w:val="20"/>
          <w:lang w:val="es-ES"/>
        </w:rPr>
        <w:t>(</w:t>
      </w:r>
      <w:proofErr w:type="spellStart"/>
      <w:r w:rsidRPr="000D7AB7">
        <w:rPr>
          <w:rFonts w:ascii="Palatino Linotype" w:hAnsi="Palatino Linotype" w:cs="Times New Roman"/>
          <w:i/>
          <w:sz w:val="20"/>
          <w:szCs w:val="20"/>
          <w:lang w:val="es-ES"/>
        </w:rPr>
        <w:t>titlu</w:t>
      </w:r>
      <w:proofErr w:type="spellEnd"/>
      <w:r w:rsidRPr="000D7AB7">
        <w:rPr>
          <w:rFonts w:ascii="Palatino Linotype" w:hAnsi="Palatino Linotype" w:cs="Times New Roman"/>
          <w:i/>
          <w:sz w:val="20"/>
          <w:szCs w:val="20"/>
          <w:lang w:val="es-ES"/>
        </w:rPr>
        <w:t xml:space="preserve">/ </w:t>
      </w:r>
      <w:proofErr w:type="spellStart"/>
      <w:r w:rsidRPr="000D7AB7">
        <w:rPr>
          <w:rFonts w:ascii="Palatino Linotype" w:hAnsi="Palatino Linotype" w:cs="Times New Roman"/>
          <w:i/>
          <w:sz w:val="20"/>
          <w:szCs w:val="20"/>
          <w:lang w:val="es-ES"/>
        </w:rPr>
        <w:t>funcție</w:t>
      </w:r>
      <w:proofErr w:type="spellEnd"/>
      <w:r w:rsidRPr="000D7AB7">
        <w:rPr>
          <w:rFonts w:ascii="Palatino Linotype" w:hAnsi="Palatino Linotype" w:cs="Times New Roman"/>
          <w:i/>
          <w:sz w:val="20"/>
          <w:szCs w:val="20"/>
          <w:lang w:val="es-ES"/>
        </w:rPr>
        <w:t xml:space="preserve">, </w:t>
      </w:r>
      <w:proofErr w:type="spellStart"/>
      <w:r w:rsidRPr="000D7AB7">
        <w:rPr>
          <w:rFonts w:ascii="Palatino Linotype" w:hAnsi="Palatino Linotype" w:cs="Times New Roman"/>
          <w:i/>
          <w:sz w:val="20"/>
          <w:szCs w:val="20"/>
          <w:lang w:val="es-ES"/>
        </w:rPr>
        <w:t>prenume</w:t>
      </w:r>
      <w:proofErr w:type="spellEnd"/>
      <w:r w:rsidRPr="000D7AB7">
        <w:rPr>
          <w:rFonts w:ascii="Palatino Linotype" w:hAnsi="Palatino Linotype" w:cs="Times New Roman"/>
          <w:i/>
          <w:sz w:val="20"/>
          <w:szCs w:val="20"/>
          <w:lang w:val="es-ES"/>
        </w:rPr>
        <w:t xml:space="preserve">, </w:t>
      </w:r>
      <w:proofErr w:type="spellStart"/>
      <w:r w:rsidRPr="000D7AB7">
        <w:rPr>
          <w:rFonts w:ascii="Palatino Linotype" w:hAnsi="Palatino Linotype" w:cs="Times New Roman"/>
          <w:i/>
          <w:sz w:val="20"/>
          <w:szCs w:val="20"/>
          <w:lang w:val="es-ES"/>
        </w:rPr>
        <w:t>nume</w:t>
      </w:r>
      <w:proofErr w:type="spellEnd"/>
      <w:r w:rsidRPr="000D7AB7">
        <w:rPr>
          <w:rFonts w:ascii="Palatino Linotype" w:hAnsi="Palatino Linotype" w:cs="Times New Roman"/>
          <w:i/>
          <w:sz w:val="20"/>
          <w:szCs w:val="20"/>
          <w:lang w:val="es-ES"/>
        </w:rPr>
        <w:t xml:space="preserve">, </w:t>
      </w:r>
      <w:proofErr w:type="spellStart"/>
      <w:proofErr w:type="gramStart"/>
      <w:r w:rsidRPr="000D7AB7">
        <w:rPr>
          <w:rFonts w:ascii="Palatino Linotype" w:hAnsi="Palatino Linotype" w:cs="Times New Roman"/>
          <w:i/>
          <w:sz w:val="20"/>
          <w:szCs w:val="20"/>
          <w:lang w:val="es-ES"/>
        </w:rPr>
        <w:t>semnătură</w:t>
      </w:r>
      <w:proofErr w:type="spellEnd"/>
      <w:r w:rsidRPr="000D7AB7">
        <w:rPr>
          <w:rFonts w:ascii="Palatino Linotype" w:hAnsi="Palatino Linotype" w:cs="Times New Roman"/>
          <w:sz w:val="20"/>
          <w:szCs w:val="20"/>
          <w:lang w:val="es-ES"/>
        </w:rPr>
        <w:t>)…</w:t>
      </w:r>
      <w:proofErr w:type="gramEnd"/>
      <w:r w:rsidRPr="000D7AB7">
        <w:rPr>
          <w:rFonts w:ascii="Palatino Linotype" w:hAnsi="Palatino Linotype" w:cs="Times New Roman"/>
          <w:sz w:val="20"/>
          <w:szCs w:val="20"/>
          <w:lang w:val="es-ES"/>
        </w:rPr>
        <w:t>……………………………………………………….</w:t>
      </w:r>
    </w:p>
    <w:p w14:paraId="4A46BEDD" w14:textId="77777777" w:rsidR="008823E4" w:rsidRPr="000D7AB7" w:rsidRDefault="008823E4" w:rsidP="000D7AB7">
      <w:pPr>
        <w:tabs>
          <w:tab w:val="center" w:pos="4536"/>
          <w:tab w:val="right" w:pos="9072"/>
        </w:tabs>
        <w:spacing w:after="0"/>
        <w:jc w:val="both"/>
        <w:rPr>
          <w:rFonts w:ascii="Palatino Linotype" w:hAnsi="Palatino Linotype" w:cs="Times New Roman"/>
          <w:sz w:val="20"/>
          <w:szCs w:val="20"/>
          <w:lang w:val="es-ES"/>
        </w:rPr>
      </w:pPr>
      <w:proofErr w:type="spellStart"/>
      <w:r w:rsidRPr="000D7AB7">
        <w:rPr>
          <w:rFonts w:ascii="Palatino Linotype" w:hAnsi="Palatino Linotype" w:cs="Times New Roman"/>
          <w:b/>
          <w:sz w:val="20"/>
          <w:szCs w:val="20"/>
          <w:lang w:val="es-ES"/>
        </w:rPr>
        <w:t>Membrul</w:t>
      </w:r>
      <w:proofErr w:type="spellEnd"/>
      <w:r w:rsidRPr="000D7AB7">
        <w:rPr>
          <w:rFonts w:ascii="Palatino Linotype" w:hAnsi="Palatino Linotype" w:cs="Times New Roman"/>
          <w:b/>
          <w:sz w:val="20"/>
          <w:szCs w:val="20"/>
          <w:lang w:val="es-ES"/>
        </w:rPr>
        <w:t xml:space="preserve"> 2 </w:t>
      </w:r>
      <w:r w:rsidRPr="000D7AB7">
        <w:rPr>
          <w:rFonts w:ascii="Palatino Linotype" w:hAnsi="Palatino Linotype" w:cs="Times New Roman"/>
          <w:sz w:val="20"/>
          <w:szCs w:val="20"/>
          <w:lang w:val="es-ES"/>
        </w:rPr>
        <w:t>(</w:t>
      </w:r>
      <w:proofErr w:type="spellStart"/>
      <w:r w:rsidRPr="000D7AB7">
        <w:rPr>
          <w:rFonts w:ascii="Palatino Linotype" w:hAnsi="Palatino Linotype" w:cs="Times New Roman"/>
          <w:i/>
          <w:sz w:val="20"/>
          <w:szCs w:val="20"/>
          <w:lang w:val="es-ES"/>
        </w:rPr>
        <w:t>titlu</w:t>
      </w:r>
      <w:proofErr w:type="spellEnd"/>
      <w:r w:rsidRPr="000D7AB7">
        <w:rPr>
          <w:rFonts w:ascii="Palatino Linotype" w:hAnsi="Palatino Linotype" w:cs="Times New Roman"/>
          <w:i/>
          <w:sz w:val="20"/>
          <w:szCs w:val="20"/>
          <w:lang w:val="es-ES"/>
        </w:rPr>
        <w:t xml:space="preserve">/ </w:t>
      </w:r>
      <w:proofErr w:type="spellStart"/>
      <w:r w:rsidRPr="000D7AB7">
        <w:rPr>
          <w:rFonts w:ascii="Palatino Linotype" w:hAnsi="Palatino Linotype" w:cs="Times New Roman"/>
          <w:i/>
          <w:sz w:val="20"/>
          <w:szCs w:val="20"/>
          <w:lang w:val="es-ES"/>
        </w:rPr>
        <w:t>funcție</w:t>
      </w:r>
      <w:proofErr w:type="spellEnd"/>
      <w:r w:rsidRPr="000D7AB7">
        <w:rPr>
          <w:rFonts w:ascii="Palatino Linotype" w:hAnsi="Palatino Linotype" w:cs="Times New Roman"/>
          <w:i/>
          <w:sz w:val="20"/>
          <w:szCs w:val="20"/>
          <w:lang w:val="es-ES"/>
        </w:rPr>
        <w:t xml:space="preserve">, </w:t>
      </w:r>
      <w:proofErr w:type="spellStart"/>
      <w:r w:rsidRPr="000D7AB7">
        <w:rPr>
          <w:rFonts w:ascii="Palatino Linotype" w:hAnsi="Palatino Linotype" w:cs="Times New Roman"/>
          <w:i/>
          <w:sz w:val="20"/>
          <w:szCs w:val="20"/>
          <w:lang w:val="es-ES"/>
        </w:rPr>
        <w:t>prenume</w:t>
      </w:r>
      <w:proofErr w:type="spellEnd"/>
      <w:r w:rsidRPr="000D7AB7">
        <w:rPr>
          <w:rFonts w:ascii="Palatino Linotype" w:hAnsi="Palatino Linotype" w:cs="Times New Roman"/>
          <w:i/>
          <w:sz w:val="20"/>
          <w:szCs w:val="20"/>
          <w:lang w:val="es-ES"/>
        </w:rPr>
        <w:t xml:space="preserve">, </w:t>
      </w:r>
      <w:proofErr w:type="spellStart"/>
      <w:r w:rsidRPr="000D7AB7">
        <w:rPr>
          <w:rFonts w:ascii="Palatino Linotype" w:hAnsi="Palatino Linotype" w:cs="Times New Roman"/>
          <w:i/>
          <w:sz w:val="20"/>
          <w:szCs w:val="20"/>
          <w:lang w:val="es-ES"/>
        </w:rPr>
        <w:t>nume</w:t>
      </w:r>
      <w:proofErr w:type="spellEnd"/>
      <w:r w:rsidRPr="000D7AB7">
        <w:rPr>
          <w:rFonts w:ascii="Palatino Linotype" w:hAnsi="Palatino Linotype" w:cs="Times New Roman"/>
          <w:i/>
          <w:sz w:val="20"/>
          <w:szCs w:val="20"/>
          <w:lang w:val="es-ES"/>
        </w:rPr>
        <w:t xml:space="preserve">, </w:t>
      </w:r>
      <w:proofErr w:type="spellStart"/>
      <w:proofErr w:type="gramStart"/>
      <w:r w:rsidRPr="000D7AB7">
        <w:rPr>
          <w:rFonts w:ascii="Palatino Linotype" w:hAnsi="Palatino Linotype" w:cs="Times New Roman"/>
          <w:i/>
          <w:sz w:val="20"/>
          <w:szCs w:val="20"/>
          <w:lang w:val="es-ES"/>
        </w:rPr>
        <w:t>semnătură</w:t>
      </w:r>
      <w:proofErr w:type="spellEnd"/>
      <w:r w:rsidRPr="000D7AB7">
        <w:rPr>
          <w:rFonts w:ascii="Palatino Linotype" w:hAnsi="Palatino Linotype" w:cs="Times New Roman"/>
          <w:sz w:val="20"/>
          <w:szCs w:val="20"/>
          <w:lang w:val="es-ES"/>
        </w:rPr>
        <w:t>)…</w:t>
      </w:r>
      <w:proofErr w:type="gramEnd"/>
      <w:r w:rsidRPr="000D7AB7">
        <w:rPr>
          <w:rFonts w:ascii="Palatino Linotype" w:hAnsi="Palatino Linotype" w:cs="Times New Roman"/>
          <w:sz w:val="20"/>
          <w:szCs w:val="20"/>
          <w:lang w:val="es-ES"/>
        </w:rPr>
        <w:t>……………………………………………………….</w:t>
      </w:r>
    </w:p>
    <w:p w14:paraId="1714F5A9" w14:textId="77777777" w:rsidR="008823E4" w:rsidRPr="000D7AB7" w:rsidRDefault="008823E4" w:rsidP="000D7AB7">
      <w:pPr>
        <w:tabs>
          <w:tab w:val="center" w:pos="4536"/>
          <w:tab w:val="right" w:pos="9072"/>
        </w:tabs>
        <w:spacing w:after="0"/>
        <w:jc w:val="both"/>
        <w:rPr>
          <w:rFonts w:ascii="Palatino Linotype" w:hAnsi="Palatino Linotype" w:cs="Times New Roman"/>
          <w:sz w:val="20"/>
          <w:szCs w:val="20"/>
          <w:lang w:val="es-ES"/>
        </w:rPr>
      </w:pPr>
      <w:proofErr w:type="spellStart"/>
      <w:r w:rsidRPr="000D7AB7">
        <w:rPr>
          <w:rFonts w:ascii="Palatino Linotype" w:hAnsi="Palatino Linotype" w:cs="Times New Roman"/>
          <w:b/>
          <w:sz w:val="20"/>
          <w:szCs w:val="20"/>
          <w:lang w:val="es-ES"/>
        </w:rPr>
        <w:t>Membrul</w:t>
      </w:r>
      <w:proofErr w:type="spellEnd"/>
      <w:r w:rsidRPr="000D7AB7">
        <w:rPr>
          <w:rFonts w:ascii="Palatino Linotype" w:hAnsi="Palatino Linotype" w:cs="Times New Roman"/>
          <w:b/>
          <w:sz w:val="20"/>
          <w:szCs w:val="20"/>
          <w:lang w:val="es-ES"/>
        </w:rPr>
        <w:t xml:space="preserve"> 3 </w:t>
      </w:r>
      <w:r w:rsidRPr="000D7AB7">
        <w:rPr>
          <w:rFonts w:ascii="Palatino Linotype" w:hAnsi="Palatino Linotype" w:cs="Times New Roman"/>
          <w:sz w:val="20"/>
          <w:szCs w:val="20"/>
          <w:lang w:val="es-ES"/>
        </w:rPr>
        <w:t>(</w:t>
      </w:r>
      <w:proofErr w:type="spellStart"/>
      <w:r w:rsidRPr="000D7AB7">
        <w:rPr>
          <w:rFonts w:ascii="Palatino Linotype" w:hAnsi="Palatino Linotype" w:cs="Times New Roman"/>
          <w:i/>
          <w:sz w:val="20"/>
          <w:szCs w:val="20"/>
          <w:lang w:val="es-ES"/>
        </w:rPr>
        <w:t>titlu</w:t>
      </w:r>
      <w:proofErr w:type="spellEnd"/>
      <w:r w:rsidRPr="000D7AB7">
        <w:rPr>
          <w:rFonts w:ascii="Palatino Linotype" w:hAnsi="Palatino Linotype" w:cs="Times New Roman"/>
          <w:i/>
          <w:sz w:val="20"/>
          <w:szCs w:val="20"/>
          <w:lang w:val="es-ES"/>
        </w:rPr>
        <w:t xml:space="preserve">/ </w:t>
      </w:r>
      <w:proofErr w:type="spellStart"/>
      <w:r w:rsidRPr="000D7AB7">
        <w:rPr>
          <w:rFonts w:ascii="Palatino Linotype" w:hAnsi="Palatino Linotype" w:cs="Times New Roman"/>
          <w:i/>
          <w:sz w:val="20"/>
          <w:szCs w:val="20"/>
          <w:lang w:val="es-ES"/>
        </w:rPr>
        <w:t>funcție</w:t>
      </w:r>
      <w:proofErr w:type="spellEnd"/>
      <w:r w:rsidRPr="000D7AB7">
        <w:rPr>
          <w:rFonts w:ascii="Palatino Linotype" w:hAnsi="Palatino Linotype" w:cs="Times New Roman"/>
          <w:i/>
          <w:sz w:val="20"/>
          <w:szCs w:val="20"/>
          <w:lang w:val="es-ES"/>
        </w:rPr>
        <w:t xml:space="preserve">, </w:t>
      </w:r>
      <w:proofErr w:type="spellStart"/>
      <w:r w:rsidRPr="000D7AB7">
        <w:rPr>
          <w:rFonts w:ascii="Palatino Linotype" w:hAnsi="Palatino Linotype" w:cs="Times New Roman"/>
          <w:i/>
          <w:sz w:val="20"/>
          <w:szCs w:val="20"/>
          <w:lang w:val="es-ES"/>
        </w:rPr>
        <w:t>prenume</w:t>
      </w:r>
      <w:proofErr w:type="spellEnd"/>
      <w:r w:rsidRPr="000D7AB7">
        <w:rPr>
          <w:rFonts w:ascii="Palatino Linotype" w:hAnsi="Palatino Linotype" w:cs="Times New Roman"/>
          <w:i/>
          <w:sz w:val="20"/>
          <w:szCs w:val="20"/>
          <w:lang w:val="es-ES"/>
        </w:rPr>
        <w:t xml:space="preserve">, </w:t>
      </w:r>
      <w:proofErr w:type="spellStart"/>
      <w:r w:rsidRPr="000D7AB7">
        <w:rPr>
          <w:rFonts w:ascii="Palatino Linotype" w:hAnsi="Palatino Linotype" w:cs="Times New Roman"/>
          <w:i/>
          <w:sz w:val="20"/>
          <w:szCs w:val="20"/>
          <w:lang w:val="es-ES"/>
        </w:rPr>
        <w:t>nume</w:t>
      </w:r>
      <w:proofErr w:type="spellEnd"/>
      <w:r w:rsidRPr="000D7AB7">
        <w:rPr>
          <w:rFonts w:ascii="Palatino Linotype" w:hAnsi="Palatino Linotype" w:cs="Times New Roman"/>
          <w:i/>
          <w:sz w:val="20"/>
          <w:szCs w:val="20"/>
          <w:lang w:val="es-ES"/>
        </w:rPr>
        <w:t xml:space="preserve">, </w:t>
      </w:r>
      <w:proofErr w:type="spellStart"/>
      <w:proofErr w:type="gramStart"/>
      <w:r w:rsidRPr="000D7AB7">
        <w:rPr>
          <w:rFonts w:ascii="Palatino Linotype" w:hAnsi="Palatino Linotype" w:cs="Times New Roman"/>
          <w:i/>
          <w:sz w:val="20"/>
          <w:szCs w:val="20"/>
          <w:lang w:val="es-ES"/>
        </w:rPr>
        <w:t>semnătură</w:t>
      </w:r>
      <w:proofErr w:type="spellEnd"/>
      <w:r w:rsidRPr="000D7AB7">
        <w:rPr>
          <w:rFonts w:ascii="Palatino Linotype" w:hAnsi="Palatino Linotype" w:cs="Times New Roman"/>
          <w:sz w:val="20"/>
          <w:szCs w:val="20"/>
          <w:lang w:val="es-ES"/>
        </w:rPr>
        <w:t>)…</w:t>
      </w:r>
      <w:proofErr w:type="gramEnd"/>
      <w:r w:rsidRPr="000D7AB7">
        <w:rPr>
          <w:rFonts w:ascii="Palatino Linotype" w:hAnsi="Palatino Linotype" w:cs="Times New Roman"/>
          <w:sz w:val="20"/>
          <w:szCs w:val="20"/>
          <w:lang w:val="es-ES"/>
        </w:rPr>
        <w:t>……………………………………………………….</w:t>
      </w:r>
    </w:p>
    <w:p w14:paraId="640D1512" w14:textId="77777777" w:rsidR="00BC109A" w:rsidRPr="000D7AB7" w:rsidRDefault="00BC109A" w:rsidP="000D7AB7">
      <w:pPr>
        <w:spacing w:after="0"/>
        <w:rPr>
          <w:rFonts w:ascii="Palatino Linotype" w:hAnsi="Palatino Linotype"/>
          <w:sz w:val="24"/>
          <w:szCs w:val="24"/>
        </w:rPr>
      </w:pPr>
    </w:p>
    <w:sectPr w:rsidR="00BC109A" w:rsidRPr="000D7AB7" w:rsidSect="00895E0F">
      <w:headerReference w:type="default" r:id="rId7"/>
      <w:pgSz w:w="11907" w:h="16839"/>
      <w:pgMar w:top="2880" w:right="1109" w:bottom="1440" w:left="1253"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2FA4A" w14:textId="77777777" w:rsidR="005E6EB7" w:rsidRDefault="005E6EB7">
      <w:pPr>
        <w:spacing w:after="0" w:line="240" w:lineRule="auto"/>
      </w:pPr>
      <w:r>
        <w:separator/>
      </w:r>
    </w:p>
  </w:endnote>
  <w:endnote w:type="continuationSeparator" w:id="0">
    <w:p w14:paraId="4497600A" w14:textId="77777777" w:rsidR="005E6EB7" w:rsidRDefault="005E6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swiss"/>
    <w:pitch w:val="variable"/>
    <w:sig w:usb0="00000003" w:usb1="0200E0A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01F570" w14:textId="77777777" w:rsidR="005E6EB7" w:rsidRDefault="005E6EB7">
      <w:pPr>
        <w:spacing w:after="0" w:line="240" w:lineRule="auto"/>
      </w:pPr>
      <w:r>
        <w:separator/>
      </w:r>
    </w:p>
  </w:footnote>
  <w:footnote w:type="continuationSeparator" w:id="0">
    <w:p w14:paraId="48C00AB3" w14:textId="77777777" w:rsidR="005E6EB7" w:rsidRDefault="005E6E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9D035" w14:textId="77777777" w:rsidR="000D7AB7" w:rsidRPr="002F2DA4" w:rsidRDefault="000D7AB7" w:rsidP="000D7AB7">
    <w:pPr>
      <w:pBdr>
        <w:top w:val="nil"/>
        <w:left w:val="nil"/>
        <w:bottom w:val="nil"/>
        <w:right w:val="nil"/>
        <w:between w:val="nil"/>
      </w:pBdr>
      <w:tabs>
        <w:tab w:val="center" w:pos="4680"/>
        <w:tab w:val="right" w:pos="9360"/>
      </w:tabs>
      <w:spacing w:after="0" w:line="240" w:lineRule="auto"/>
      <w:ind w:left="-1440"/>
      <w:jc w:val="right"/>
      <w:rPr>
        <w:color w:val="000000"/>
      </w:rPr>
    </w:pPr>
    <w:r>
      <w:rPr>
        <w:noProof/>
        <w:color w:val="000000"/>
      </w:rPr>
      <w:drawing>
        <wp:anchor distT="0" distB="0" distL="114300" distR="114300" simplePos="0" relativeHeight="251662336" behindDoc="0" locked="0" layoutInCell="1" allowOverlap="1" wp14:anchorId="6EE55685" wp14:editId="6F352147">
          <wp:simplePos x="0" y="0"/>
          <wp:positionH relativeFrom="column">
            <wp:posOffset>5233670</wp:posOffset>
          </wp:positionH>
          <wp:positionV relativeFrom="paragraph">
            <wp:posOffset>200025</wp:posOffset>
          </wp:positionV>
          <wp:extent cx="762000" cy="762000"/>
          <wp:effectExtent l="0" t="0" r="0" b="0"/>
          <wp:wrapNone/>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pic:spPr>
              </pic:pic>
            </a:graphicData>
          </a:graphic>
        </wp:anchor>
      </w:drawing>
    </w:r>
    <w:r>
      <w:rPr>
        <w:noProof/>
      </w:rPr>
      <mc:AlternateContent>
        <mc:Choice Requires="wps">
          <w:drawing>
            <wp:anchor distT="0" distB="0" distL="114300" distR="114300" simplePos="0" relativeHeight="251659264" behindDoc="0" locked="0" layoutInCell="1" hidden="0" allowOverlap="1" wp14:anchorId="644A8F76" wp14:editId="1B6E86A6">
              <wp:simplePos x="0" y="0"/>
              <wp:positionH relativeFrom="column">
                <wp:posOffset>3766821</wp:posOffset>
              </wp:positionH>
              <wp:positionV relativeFrom="paragraph">
                <wp:posOffset>962025</wp:posOffset>
              </wp:positionV>
              <wp:extent cx="2381250" cy="11430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381250" cy="1143000"/>
                      </a:xfrm>
                      <a:prstGeom prst="rect">
                        <a:avLst/>
                      </a:prstGeom>
                      <a:noFill/>
                      <a:ln>
                        <a:noFill/>
                      </a:ln>
                    </wps:spPr>
                    <wps:txbx>
                      <w:txbxContent>
                        <w:p w14:paraId="53876440" w14:textId="77777777" w:rsidR="000D7AB7" w:rsidRPr="002F2DA4" w:rsidRDefault="000D7AB7" w:rsidP="000D7AB7">
                          <w:pPr>
                            <w:spacing w:line="240" w:lineRule="auto"/>
                            <w:contextualSpacing/>
                            <w:jc w:val="right"/>
                            <w:rPr>
                              <w:b/>
                              <w:color w:val="244061" w:themeColor="accent1" w:themeShade="80"/>
                              <w:sz w:val="16"/>
                              <w:szCs w:val="16"/>
                              <w:lang w:val="pt-BR"/>
                            </w:rPr>
                          </w:pPr>
                          <w:r w:rsidRPr="002F2DA4">
                            <w:rPr>
                              <w:b/>
                              <w:color w:val="244061" w:themeColor="accent1" w:themeShade="80"/>
                              <w:sz w:val="18"/>
                              <w:szCs w:val="18"/>
                              <w:lang w:val="pt-BR"/>
                            </w:rPr>
                            <w:t>Facultatea de Științe Medicale și ale Sănătății</w:t>
                          </w:r>
                        </w:p>
                        <w:p w14:paraId="0C1DCC49" w14:textId="77777777" w:rsidR="000D7AB7" w:rsidRPr="002F2DA4" w:rsidRDefault="000D7AB7" w:rsidP="000D7AB7">
                          <w:pPr>
                            <w:spacing w:line="240" w:lineRule="auto"/>
                            <w:contextualSpacing/>
                            <w:jc w:val="right"/>
                            <w:rPr>
                              <w:color w:val="244061" w:themeColor="accent1" w:themeShade="80"/>
                              <w:sz w:val="16"/>
                              <w:szCs w:val="16"/>
                              <w:lang w:val="pt-BR"/>
                            </w:rPr>
                          </w:pPr>
                          <w:r w:rsidRPr="002F2DA4">
                            <w:rPr>
                              <w:color w:val="244061" w:themeColor="accent1" w:themeShade="80"/>
                              <w:sz w:val="16"/>
                              <w:szCs w:val="16"/>
                              <w:lang w:val="pt-BR"/>
                            </w:rPr>
                            <w:t>Str. Clinicilor nr. 9</w:t>
                          </w:r>
                        </w:p>
                        <w:p w14:paraId="6E32C89C" w14:textId="77777777" w:rsidR="000D7AB7" w:rsidRPr="002F2DA4" w:rsidRDefault="000D7AB7" w:rsidP="000D7AB7">
                          <w:pPr>
                            <w:spacing w:before="100" w:beforeAutospacing="1" w:after="100" w:afterAutospacing="1" w:line="240" w:lineRule="auto"/>
                            <w:contextualSpacing/>
                            <w:jc w:val="right"/>
                            <w:rPr>
                              <w:color w:val="244061" w:themeColor="accent1" w:themeShade="80"/>
                              <w:sz w:val="16"/>
                              <w:szCs w:val="16"/>
                              <w:lang w:val="pt-BR"/>
                            </w:rPr>
                          </w:pPr>
                          <w:r w:rsidRPr="002F2DA4">
                            <w:rPr>
                              <w:color w:val="244061" w:themeColor="accent1" w:themeShade="80"/>
                              <w:sz w:val="16"/>
                              <w:szCs w:val="16"/>
                              <w:lang w:val="pt-BR"/>
                            </w:rPr>
                            <w:t>Cluj-Napoca, cod poștal 40008</w:t>
                          </w:r>
                        </w:p>
                        <w:p w14:paraId="2D46FC70" w14:textId="77777777" w:rsidR="000D7AB7" w:rsidRPr="000C0203" w:rsidRDefault="000D7AB7" w:rsidP="000D7AB7">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 xml:space="preserve">Tel.: </w:t>
                          </w:r>
                          <w:r w:rsidRPr="003512B1">
                            <w:rPr>
                              <w:color w:val="244061" w:themeColor="accent1" w:themeShade="80"/>
                              <w:sz w:val="16"/>
                              <w:szCs w:val="16"/>
                            </w:rPr>
                            <w:t>0264</w:t>
                          </w:r>
                          <w:r>
                            <w:rPr>
                              <w:color w:val="244061" w:themeColor="accent1" w:themeShade="80"/>
                              <w:sz w:val="16"/>
                              <w:szCs w:val="16"/>
                            </w:rPr>
                            <w:t>.</w:t>
                          </w:r>
                          <w:r w:rsidRPr="003512B1">
                            <w:rPr>
                              <w:color w:val="244061" w:themeColor="accent1" w:themeShade="80"/>
                              <w:sz w:val="16"/>
                              <w:szCs w:val="16"/>
                            </w:rPr>
                            <w:t>43</w:t>
                          </w:r>
                          <w:r>
                            <w:rPr>
                              <w:color w:val="244061" w:themeColor="accent1" w:themeShade="80"/>
                              <w:sz w:val="16"/>
                              <w:szCs w:val="16"/>
                            </w:rPr>
                            <w:t>1.</w:t>
                          </w:r>
                          <w:r w:rsidRPr="003512B1">
                            <w:rPr>
                              <w:color w:val="244061" w:themeColor="accent1" w:themeShade="80"/>
                              <w:sz w:val="16"/>
                              <w:szCs w:val="16"/>
                            </w:rPr>
                            <w:t>858</w:t>
                          </w:r>
                        </w:p>
                        <w:p w14:paraId="174F2098" w14:textId="77777777" w:rsidR="000D7AB7" w:rsidRPr="000C0203" w:rsidRDefault="000D7AB7" w:rsidP="000D7AB7">
                          <w:pPr>
                            <w:spacing w:before="100" w:beforeAutospacing="1" w:after="100" w:afterAutospacing="1" w:line="240" w:lineRule="auto"/>
                            <w:contextualSpacing/>
                            <w:jc w:val="right"/>
                            <w:rPr>
                              <w:color w:val="244061" w:themeColor="accent1" w:themeShade="80"/>
                              <w:sz w:val="16"/>
                              <w:szCs w:val="16"/>
                            </w:rPr>
                          </w:pPr>
                          <w:r>
                            <w:rPr>
                              <w:color w:val="244061" w:themeColor="accent1" w:themeShade="80"/>
                              <w:sz w:val="16"/>
                              <w:szCs w:val="16"/>
                            </w:rPr>
                            <w:t>Medical-health</w:t>
                          </w:r>
                          <w:r w:rsidRPr="003512B1">
                            <w:rPr>
                              <w:color w:val="244061" w:themeColor="accent1" w:themeShade="80"/>
                              <w:sz w:val="16"/>
                              <w:szCs w:val="16"/>
                            </w:rPr>
                            <w:t>@ubbcluj.ro</w:t>
                          </w:r>
                        </w:p>
                        <w:p w14:paraId="51A21AC5" w14:textId="77777777" w:rsidR="000D7AB7" w:rsidRPr="00674F9C" w:rsidRDefault="000D7AB7" w:rsidP="000D7AB7">
                          <w:pPr>
                            <w:spacing w:before="100" w:beforeAutospacing="1" w:after="100" w:afterAutospacing="1" w:line="240" w:lineRule="auto"/>
                            <w:contextualSpacing/>
                            <w:jc w:val="right"/>
                            <w:rPr>
                              <w:color w:val="0F243E"/>
                              <w:sz w:val="16"/>
                              <w:szCs w:val="16"/>
                            </w:rPr>
                          </w:pPr>
                          <w:r w:rsidRPr="00405B8C">
                            <w:rPr>
                              <w:color w:val="0F243E"/>
                              <w:sz w:val="16"/>
                              <w:szCs w:val="16"/>
                            </w:rPr>
                            <w:t>https://medical-health.ubbcluj.ro/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44A8F76" id="_x0000_t202" coordsize="21600,21600" o:spt="202" path="m,l,21600r21600,l21600,xe">
              <v:stroke joinstyle="miter"/>
              <v:path gradientshapeok="t" o:connecttype="rect"/>
            </v:shapetype>
            <v:shape id="Text Box 2" o:spid="_x0000_s1026" type="#_x0000_t202" style="position:absolute;left:0;text-align:left;margin-left:296.6pt;margin-top:75.75pt;width:187.5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" filled="f" stroked="f">
              <v:textbox>
                <w:txbxContent>
                  <w:p w14:paraId="53876440" w14:textId="77777777" w:rsidR="000D7AB7" w:rsidRPr="002F2DA4" w:rsidRDefault="000D7AB7" w:rsidP="000D7AB7">
                    <w:pPr>
                      <w:spacing w:line="240" w:lineRule="auto"/>
                      <w:contextualSpacing/>
                      <w:jc w:val="right"/>
                      <w:rPr>
                        <w:b/>
                        <w:color w:val="244061" w:themeColor="accent1" w:themeShade="80"/>
                        <w:sz w:val="16"/>
                        <w:szCs w:val="16"/>
                        <w:lang w:val="pt-BR"/>
                      </w:rPr>
                    </w:pPr>
                    <w:r w:rsidRPr="002F2DA4">
                      <w:rPr>
                        <w:b/>
                        <w:color w:val="244061" w:themeColor="accent1" w:themeShade="80"/>
                        <w:sz w:val="18"/>
                        <w:szCs w:val="18"/>
                        <w:lang w:val="pt-BR"/>
                      </w:rPr>
                      <w:t>Facultatea de Științe Medicale și ale Sănătății</w:t>
                    </w:r>
                  </w:p>
                  <w:p w14:paraId="0C1DCC49" w14:textId="77777777" w:rsidR="000D7AB7" w:rsidRPr="002F2DA4" w:rsidRDefault="000D7AB7" w:rsidP="000D7AB7">
                    <w:pPr>
                      <w:spacing w:line="240" w:lineRule="auto"/>
                      <w:contextualSpacing/>
                      <w:jc w:val="right"/>
                      <w:rPr>
                        <w:color w:val="244061" w:themeColor="accent1" w:themeShade="80"/>
                        <w:sz w:val="16"/>
                        <w:szCs w:val="16"/>
                        <w:lang w:val="pt-BR"/>
                      </w:rPr>
                    </w:pPr>
                    <w:r w:rsidRPr="002F2DA4">
                      <w:rPr>
                        <w:color w:val="244061" w:themeColor="accent1" w:themeShade="80"/>
                        <w:sz w:val="16"/>
                        <w:szCs w:val="16"/>
                        <w:lang w:val="pt-BR"/>
                      </w:rPr>
                      <w:t>Str. Clinicilor nr. 9</w:t>
                    </w:r>
                  </w:p>
                  <w:p w14:paraId="6E32C89C" w14:textId="77777777" w:rsidR="000D7AB7" w:rsidRPr="002F2DA4" w:rsidRDefault="000D7AB7" w:rsidP="000D7AB7">
                    <w:pPr>
                      <w:spacing w:before="100" w:beforeAutospacing="1" w:after="100" w:afterAutospacing="1" w:line="240" w:lineRule="auto"/>
                      <w:contextualSpacing/>
                      <w:jc w:val="right"/>
                      <w:rPr>
                        <w:color w:val="244061" w:themeColor="accent1" w:themeShade="80"/>
                        <w:sz w:val="16"/>
                        <w:szCs w:val="16"/>
                        <w:lang w:val="pt-BR"/>
                      </w:rPr>
                    </w:pPr>
                    <w:r w:rsidRPr="002F2DA4">
                      <w:rPr>
                        <w:color w:val="244061" w:themeColor="accent1" w:themeShade="80"/>
                        <w:sz w:val="16"/>
                        <w:szCs w:val="16"/>
                        <w:lang w:val="pt-BR"/>
                      </w:rPr>
                      <w:t>Cluj-Napoca, cod poștal 40008</w:t>
                    </w:r>
                  </w:p>
                  <w:p w14:paraId="2D46FC70" w14:textId="77777777" w:rsidR="000D7AB7" w:rsidRPr="000C0203" w:rsidRDefault="000D7AB7" w:rsidP="000D7AB7">
                    <w:pPr>
                      <w:spacing w:before="100" w:beforeAutospacing="1" w:after="100" w:afterAutospacing="1" w:line="240" w:lineRule="auto"/>
                      <w:contextualSpacing/>
                      <w:jc w:val="right"/>
                      <w:rPr>
                        <w:color w:val="244061" w:themeColor="accent1" w:themeShade="80"/>
                        <w:sz w:val="16"/>
                        <w:szCs w:val="16"/>
                      </w:rPr>
                    </w:pPr>
                    <w:r w:rsidRPr="000C0203">
                      <w:rPr>
                        <w:color w:val="244061" w:themeColor="accent1" w:themeShade="80"/>
                        <w:sz w:val="16"/>
                        <w:szCs w:val="16"/>
                      </w:rPr>
                      <w:t xml:space="preserve">Tel.: </w:t>
                    </w:r>
                    <w:r w:rsidRPr="003512B1">
                      <w:rPr>
                        <w:color w:val="244061" w:themeColor="accent1" w:themeShade="80"/>
                        <w:sz w:val="16"/>
                        <w:szCs w:val="16"/>
                      </w:rPr>
                      <w:t>0264</w:t>
                    </w:r>
                    <w:r>
                      <w:rPr>
                        <w:color w:val="244061" w:themeColor="accent1" w:themeShade="80"/>
                        <w:sz w:val="16"/>
                        <w:szCs w:val="16"/>
                      </w:rPr>
                      <w:t>.</w:t>
                    </w:r>
                    <w:r w:rsidRPr="003512B1">
                      <w:rPr>
                        <w:color w:val="244061" w:themeColor="accent1" w:themeShade="80"/>
                        <w:sz w:val="16"/>
                        <w:szCs w:val="16"/>
                      </w:rPr>
                      <w:t>43</w:t>
                    </w:r>
                    <w:r>
                      <w:rPr>
                        <w:color w:val="244061" w:themeColor="accent1" w:themeShade="80"/>
                        <w:sz w:val="16"/>
                        <w:szCs w:val="16"/>
                      </w:rPr>
                      <w:t>1.</w:t>
                    </w:r>
                    <w:r w:rsidRPr="003512B1">
                      <w:rPr>
                        <w:color w:val="244061" w:themeColor="accent1" w:themeShade="80"/>
                        <w:sz w:val="16"/>
                        <w:szCs w:val="16"/>
                      </w:rPr>
                      <w:t>858</w:t>
                    </w:r>
                  </w:p>
                  <w:p w14:paraId="174F2098" w14:textId="77777777" w:rsidR="000D7AB7" w:rsidRPr="000C0203" w:rsidRDefault="000D7AB7" w:rsidP="000D7AB7">
                    <w:pPr>
                      <w:spacing w:before="100" w:beforeAutospacing="1" w:after="100" w:afterAutospacing="1" w:line="240" w:lineRule="auto"/>
                      <w:contextualSpacing/>
                      <w:jc w:val="right"/>
                      <w:rPr>
                        <w:color w:val="244061" w:themeColor="accent1" w:themeShade="80"/>
                        <w:sz w:val="16"/>
                        <w:szCs w:val="16"/>
                      </w:rPr>
                    </w:pPr>
                    <w:r>
                      <w:rPr>
                        <w:color w:val="244061" w:themeColor="accent1" w:themeShade="80"/>
                        <w:sz w:val="16"/>
                        <w:szCs w:val="16"/>
                      </w:rPr>
                      <w:t>Medical-health</w:t>
                    </w:r>
                    <w:r w:rsidRPr="003512B1">
                      <w:rPr>
                        <w:color w:val="244061" w:themeColor="accent1" w:themeShade="80"/>
                        <w:sz w:val="16"/>
                        <w:szCs w:val="16"/>
                      </w:rPr>
                      <w:t>@ubbcluj.ro</w:t>
                    </w:r>
                  </w:p>
                  <w:p w14:paraId="51A21AC5" w14:textId="77777777" w:rsidR="000D7AB7" w:rsidRPr="00674F9C" w:rsidRDefault="000D7AB7" w:rsidP="000D7AB7">
                    <w:pPr>
                      <w:spacing w:before="100" w:beforeAutospacing="1" w:after="100" w:afterAutospacing="1" w:line="240" w:lineRule="auto"/>
                      <w:contextualSpacing/>
                      <w:jc w:val="right"/>
                      <w:rPr>
                        <w:color w:val="0F243E"/>
                        <w:sz w:val="16"/>
                        <w:szCs w:val="16"/>
                      </w:rPr>
                    </w:pPr>
                    <w:r w:rsidRPr="00405B8C">
                      <w:rPr>
                        <w:color w:val="0F243E"/>
                        <w:sz w:val="16"/>
                        <w:szCs w:val="16"/>
                      </w:rPr>
                      <w:t>https://medical-health.ubbcluj.ro/</w:t>
                    </w:r>
                  </w:p>
                </w:txbxContent>
              </v:textbox>
            </v:shape>
          </w:pict>
        </mc:Fallback>
      </mc:AlternateContent>
    </w:r>
    <w:r>
      <w:rPr>
        <w:noProof/>
      </w:rPr>
      <w:drawing>
        <wp:anchor distT="0" distB="0" distL="114300" distR="114300" simplePos="0" relativeHeight="251661312" behindDoc="1" locked="0" layoutInCell="1" allowOverlap="1" wp14:anchorId="7A304D8A" wp14:editId="2A1BB307">
          <wp:simplePos x="0" y="0"/>
          <wp:positionH relativeFrom="column">
            <wp:posOffset>-206375</wp:posOffset>
          </wp:positionH>
          <wp:positionV relativeFrom="paragraph">
            <wp:posOffset>120650</wp:posOffset>
          </wp:positionV>
          <wp:extent cx="2324100" cy="1179195"/>
          <wp:effectExtent l="0" t="0" r="0" b="0"/>
          <wp:wrapTight wrapText="bothSides">
            <wp:wrapPolygon edited="0">
              <wp:start x="3364" y="2792"/>
              <wp:lineTo x="2302" y="4536"/>
              <wp:lineTo x="708" y="7677"/>
              <wp:lineTo x="708" y="9073"/>
              <wp:lineTo x="885" y="14656"/>
              <wp:lineTo x="3187" y="17796"/>
              <wp:lineTo x="3364" y="18494"/>
              <wp:lineTo x="5666" y="18494"/>
              <wp:lineTo x="13987" y="17796"/>
              <wp:lineTo x="18059" y="16750"/>
              <wp:lineTo x="18059" y="14656"/>
              <wp:lineTo x="20715" y="9073"/>
              <wp:lineTo x="21069" y="4885"/>
              <wp:lineTo x="18413" y="3838"/>
              <wp:lineTo x="5843" y="2792"/>
              <wp:lineTo x="3364" y="2792"/>
            </wp:wrapPolygon>
          </wp:wrapTight>
          <wp:docPr id="76" name="Picture 76" descr="Sigla ubb claudiopolitana_pt antent-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 ubb claudiopolitana_pt antent-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4100" cy="1179195"/>
                  </a:xfrm>
                  <a:prstGeom prst="rect">
                    <a:avLst/>
                  </a:prstGeom>
                  <a:noFill/>
                </pic:spPr>
              </pic:pic>
            </a:graphicData>
          </a:graphic>
          <wp14:sizeRelH relativeFrom="page">
            <wp14:pctWidth>0</wp14:pctWidth>
          </wp14:sizeRelH>
          <wp14:sizeRelV relativeFrom="page">
            <wp14:pctHeight>0</wp14:pctHeight>
          </wp14:sizeRelV>
        </wp:anchor>
      </w:drawing>
    </w:r>
    <w:r>
      <w:rPr>
        <w:noProof/>
        <w:color w:val="000000"/>
      </w:rPr>
      <mc:AlternateContent>
        <mc:Choice Requires="wps">
          <w:drawing>
            <wp:anchor distT="0" distB="0" distL="114300" distR="114300" simplePos="0" relativeHeight="251660288" behindDoc="0" locked="0" layoutInCell="1" allowOverlap="1" wp14:anchorId="03AFCBD1" wp14:editId="0A2AD437">
              <wp:simplePos x="0" y="0"/>
              <wp:positionH relativeFrom="column">
                <wp:posOffset>732790</wp:posOffset>
              </wp:positionH>
              <wp:positionV relativeFrom="paragraph">
                <wp:posOffset>965835</wp:posOffset>
              </wp:positionV>
              <wp:extent cx="5328000" cy="0"/>
              <wp:effectExtent l="0" t="0" r="25400" b="19050"/>
              <wp:wrapNone/>
              <wp:docPr id="1" name="Straight Connector 1"/>
              <wp:cNvGraphicFramePr/>
              <a:graphic xmlns:a="http://schemas.openxmlformats.org/drawingml/2006/main">
                <a:graphicData uri="http://schemas.microsoft.com/office/word/2010/wordprocessingShape">
                  <wps:wsp>
                    <wps:cNvCnPr/>
                    <wps:spPr>
                      <a:xfrm flipH="1">
                        <a:off x="0" y="0"/>
                        <a:ext cx="5328000" cy="0"/>
                      </a:xfrm>
                      <a:prstGeom prst="line">
                        <a:avLst/>
                      </a:prstGeom>
                      <a:ln>
                        <a:solidFill>
                          <a:schemeClr val="bg1">
                            <a:lumMod val="50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0CE3537" id="Straight Connector 1" o:spid="_x0000_s1026" style="position:absolute;flip:x;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7.7pt,76.05pt" to="477.25pt,7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" strokecolor="#7f7f7f [1612]"/>
          </w:pict>
        </mc:Fallback>
      </mc:AlternateContent>
    </w:r>
  </w:p>
  <w:p w14:paraId="51DCF874" w14:textId="55629724" w:rsidR="00D95508" w:rsidRPr="000D7AB7" w:rsidRDefault="00D95508" w:rsidP="000D7A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25407"/>
    <w:multiLevelType w:val="hybridMultilevel"/>
    <w:tmpl w:val="F920C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07924DE"/>
    <w:multiLevelType w:val="hybridMultilevel"/>
    <w:tmpl w:val="00F87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B6E52F3"/>
    <w:multiLevelType w:val="hybridMultilevel"/>
    <w:tmpl w:val="EA16E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A256F21"/>
    <w:multiLevelType w:val="hybridMultilevel"/>
    <w:tmpl w:val="2B581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7BB27C0"/>
    <w:multiLevelType w:val="multilevel"/>
    <w:tmpl w:val="5E3694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1C95A3E"/>
    <w:multiLevelType w:val="hybridMultilevel"/>
    <w:tmpl w:val="51D24B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528C78A6"/>
    <w:multiLevelType w:val="hybridMultilevel"/>
    <w:tmpl w:val="D9D2D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5766CF"/>
    <w:multiLevelType w:val="hybridMultilevel"/>
    <w:tmpl w:val="459CCC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644846494">
    <w:abstractNumId w:val="1"/>
  </w:num>
  <w:num w:numId="2" w16cid:durableId="752312927">
    <w:abstractNumId w:val="0"/>
  </w:num>
  <w:num w:numId="3" w16cid:durableId="148207051">
    <w:abstractNumId w:val="7"/>
  </w:num>
  <w:num w:numId="4" w16cid:durableId="693112872">
    <w:abstractNumId w:val="2"/>
  </w:num>
  <w:num w:numId="5" w16cid:durableId="815537707">
    <w:abstractNumId w:val="4"/>
  </w:num>
  <w:num w:numId="6" w16cid:durableId="1499685467">
    <w:abstractNumId w:val="6"/>
  </w:num>
  <w:num w:numId="7" w16cid:durableId="767316719">
    <w:abstractNumId w:val="3"/>
  </w:num>
  <w:num w:numId="8" w16cid:durableId="21286245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508"/>
    <w:rsid w:val="0000148D"/>
    <w:rsid w:val="000125D3"/>
    <w:rsid w:val="000145E8"/>
    <w:rsid w:val="000176A5"/>
    <w:rsid w:val="00032212"/>
    <w:rsid w:val="0003504A"/>
    <w:rsid w:val="00046C8D"/>
    <w:rsid w:val="000556E7"/>
    <w:rsid w:val="00057CCA"/>
    <w:rsid w:val="00067E6E"/>
    <w:rsid w:val="00084013"/>
    <w:rsid w:val="000913ED"/>
    <w:rsid w:val="000A1D01"/>
    <w:rsid w:val="000B3FE3"/>
    <w:rsid w:val="000B4B4E"/>
    <w:rsid w:val="000B6C0A"/>
    <w:rsid w:val="000C4B30"/>
    <w:rsid w:val="000C6493"/>
    <w:rsid w:val="000D4370"/>
    <w:rsid w:val="000D7AB7"/>
    <w:rsid w:val="000E441E"/>
    <w:rsid w:val="000F369B"/>
    <w:rsid w:val="000F4643"/>
    <w:rsid w:val="000F7159"/>
    <w:rsid w:val="00130168"/>
    <w:rsid w:val="0014153B"/>
    <w:rsid w:val="00146CB4"/>
    <w:rsid w:val="00172C63"/>
    <w:rsid w:val="0019575A"/>
    <w:rsid w:val="001A054C"/>
    <w:rsid w:val="001B36AB"/>
    <w:rsid w:val="001C51D3"/>
    <w:rsid w:val="001C56C1"/>
    <w:rsid w:val="001E5EDE"/>
    <w:rsid w:val="001E6CA7"/>
    <w:rsid w:val="001F5A74"/>
    <w:rsid w:val="001F5FCD"/>
    <w:rsid w:val="00215307"/>
    <w:rsid w:val="002173B5"/>
    <w:rsid w:val="00231717"/>
    <w:rsid w:val="00242FA6"/>
    <w:rsid w:val="00243E0E"/>
    <w:rsid w:val="002606FB"/>
    <w:rsid w:val="00261F69"/>
    <w:rsid w:val="00273440"/>
    <w:rsid w:val="00275496"/>
    <w:rsid w:val="00281CA7"/>
    <w:rsid w:val="00286666"/>
    <w:rsid w:val="00293379"/>
    <w:rsid w:val="00294C07"/>
    <w:rsid w:val="002C625F"/>
    <w:rsid w:val="002C6443"/>
    <w:rsid w:val="002C77F9"/>
    <w:rsid w:val="002D736F"/>
    <w:rsid w:val="002E17C0"/>
    <w:rsid w:val="002E77C4"/>
    <w:rsid w:val="002F1273"/>
    <w:rsid w:val="0030689B"/>
    <w:rsid w:val="00315B23"/>
    <w:rsid w:val="00344885"/>
    <w:rsid w:val="003512B1"/>
    <w:rsid w:val="00351A3D"/>
    <w:rsid w:val="00355AC6"/>
    <w:rsid w:val="00356A39"/>
    <w:rsid w:val="00360EEF"/>
    <w:rsid w:val="003729EA"/>
    <w:rsid w:val="00392764"/>
    <w:rsid w:val="003973F5"/>
    <w:rsid w:val="003975C1"/>
    <w:rsid w:val="003B2443"/>
    <w:rsid w:val="003C0CCE"/>
    <w:rsid w:val="003C2749"/>
    <w:rsid w:val="003F7551"/>
    <w:rsid w:val="00414D80"/>
    <w:rsid w:val="004179D8"/>
    <w:rsid w:val="00421AA5"/>
    <w:rsid w:val="00421C79"/>
    <w:rsid w:val="004274F2"/>
    <w:rsid w:val="00430A13"/>
    <w:rsid w:val="0045175E"/>
    <w:rsid w:val="004529B1"/>
    <w:rsid w:val="0045349F"/>
    <w:rsid w:val="00453AFA"/>
    <w:rsid w:val="004974EA"/>
    <w:rsid w:val="004A0B61"/>
    <w:rsid w:val="004C0ADC"/>
    <w:rsid w:val="004C1D14"/>
    <w:rsid w:val="004C41CA"/>
    <w:rsid w:val="004C4A81"/>
    <w:rsid w:val="004F05CB"/>
    <w:rsid w:val="005200FD"/>
    <w:rsid w:val="00532411"/>
    <w:rsid w:val="0053511A"/>
    <w:rsid w:val="00543145"/>
    <w:rsid w:val="005539ED"/>
    <w:rsid w:val="005626C6"/>
    <w:rsid w:val="00570356"/>
    <w:rsid w:val="005746E8"/>
    <w:rsid w:val="00597259"/>
    <w:rsid w:val="005E27A5"/>
    <w:rsid w:val="005E47AF"/>
    <w:rsid w:val="005E6EB7"/>
    <w:rsid w:val="005F49EC"/>
    <w:rsid w:val="005F6FCC"/>
    <w:rsid w:val="00603C99"/>
    <w:rsid w:val="00607AD2"/>
    <w:rsid w:val="006103D8"/>
    <w:rsid w:val="0061101D"/>
    <w:rsid w:val="00611712"/>
    <w:rsid w:val="00611B99"/>
    <w:rsid w:val="00617476"/>
    <w:rsid w:val="00617F18"/>
    <w:rsid w:val="00637D1A"/>
    <w:rsid w:val="006525A7"/>
    <w:rsid w:val="00670370"/>
    <w:rsid w:val="00674B60"/>
    <w:rsid w:val="00677168"/>
    <w:rsid w:val="006902FB"/>
    <w:rsid w:val="00696344"/>
    <w:rsid w:val="006967C7"/>
    <w:rsid w:val="006A040C"/>
    <w:rsid w:val="006A288B"/>
    <w:rsid w:val="006A4212"/>
    <w:rsid w:val="006C119C"/>
    <w:rsid w:val="006D3922"/>
    <w:rsid w:val="006E15B9"/>
    <w:rsid w:val="006F0F3A"/>
    <w:rsid w:val="006F138F"/>
    <w:rsid w:val="006F4D77"/>
    <w:rsid w:val="00703666"/>
    <w:rsid w:val="00704AB2"/>
    <w:rsid w:val="00731C90"/>
    <w:rsid w:val="00736C38"/>
    <w:rsid w:val="00740C16"/>
    <w:rsid w:val="0074329C"/>
    <w:rsid w:val="00744359"/>
    <w:rsid w:val="00747F9D"/>
    <w:rsid w:val="007516E3"/>
    <w:rsid w:val="0075456A"/>
    <w:rsid w:val="00790696"/>
    <w:rsid w:val="00791E13"/>
    <w:rsid w:val="007A67C9"/>
    <w:rsid w:val="007B7DE6"/>
    <w:rsid w:val="007C0E33"/>
    <w:rsid w:val="007C56FB"/>
    <w:rsid w:val="007C70BA"/>
    <w:rsid w:val="007E52CD"/>
    <w:rsid w:val="007F5AB7"/>
    <w:rsid w:val="007F6D78"/>
    <w:rsid w:val="00800508"/>
    <w:rsid w:val="0082406A"/>
    <w:rsid w:val="00826780"/>
    <w:rsid w:val="008331BB"/>
    <w:rsid w:val="008357F1"/>
    <w:rsid w:val="00846E94"/>
    <w:rsid w:val="00865EA0"/>
    <w:rsid w:val="008823E4"/>
    <w:rsid w:val="00886C29"/>
    <w:rsid w:val="00895E0F"/>
    <w:rsid w:val="008B53DE"/>
    <w:rsid w:val="008C1D92"/>
    <w:rsid w:val="008C3769"/>
    <w:rsid w:val="008C563B"/>
    <w:rsid w:val="008D27AB"/>
    <w:rsid w:val="008E5BED"/>
    <w:rsid w:val="008F5BCC"/>
    <w:rsid w:val="0090106F"/>
    <w:rsid w:val="0092696D"/>
    <w:rsid w:val="0093564A"/>
    <w:rsid w:val="00936AA6"/>
    <w:rsid w:val="00937EF8"/>
    <w:rsid w:val="00941129"/>
    <w:rsid w:val="009672C1"/>
    <w:rsid w:val="0097089A"/>
    <w:rsid w:val="00985DCB"/>
    <w:rsid w:val="00996F51"/>
    <w:rsid w:val="009A024C"/>
    <w:rsid w:val="009D2D18"/>
    <w:rsid w:val="009E7C84"/>
    <w:rsid w:val="009F0DD1"/>
    <w:rsid w:val="009F587F"/>
    <w:rsid w:val="00A20AE7"/>
    <w:rsid w:val="00A31213"/>
    <w:rsid w:val="00A34643"/>
    <w:rsid w:val="00A50EFA"/>
    <w:rsid w:val="00A552C7"/>
    <w:rsid w:val="00A72F8A"/>
    <w:rsid w:val="00A75E38"/>
    <w:rsid w:val="00A87238"/>
    <w:rsid w:val="00AB55DF"/>
    <w:rsid w:val="00AC13CD"/>
    <w:rsid w:val="00AD1AD6"/>
    <w:rsid w:val="00AF1203"/>
    <w:rsid w:val="00AF2483"/>
    <w:rsid w:val="00AF29A4"/>
    <w:rsid w:val="00AF6C00"/>
    <w:rsid w:val="00B011F7"/>
    <w:rsid w:val="00B26AAB"/>
    <w:rsid w:val="00B5075B"/>
    <w:rsid w:val="00B83FF0"/>
    <w:rsid w:val="00B87939"/>
    <w:rsid w:val="00B9282F"/>
    <w:rsid w:val="00B94DF6"/>
    <w:rsid w:val="00BA1A40"/>
    <w:rsid w:val="00BA6DDE"/>
    <w:rsid w:val="00BB6893"/>
    <w:rsid w:val="00BC109A"/>
    <w:rsid w:val="00BD1989"/>
    <w:rsid w:val="00BD270F"/>
    <w:rsid w:val="00BD5C3D"/>
    <w:rsid w:val="00C04C15"/>
    <w:rsid w:val="00C10951"/>
    <w:rsid w:val="00C17430"/>
    <w:rsid w:val="00C30836"/>
    <w:rsid w:val="00C3504F"/>
    <w:rsid w:val="00C354E4"/>
    <w:rsid w:val="00C5236E"/>
    <w:rsid w:val="00C638D5"/>
    <w:rsid w:val="00C70059"/>
    <w:rsid w:val="00C870C8"/>
    <w:rsid w:val="00C90CB6"/>
    <w:rsid w:val="00C9151D"/>
    <w:rsid w:val="00CB0AA5"/>
    <w:rsid w:val="00CB21B6"/>
    <w:rsid w:val="00CB2732"/>
    <w:rsid w:val="00CB48CC"/>
    <w:rsid w:val="00CB7DD7"/>
    <w:rsid w:val="00CF0EC9"/>
    <w:rsid w:val="00D05541"/>
    <w:rsid w:val="00D0634A"/>
    <w:rsid w:val="00D311DA"/>
    <w:rsid w:val="00D44336"/>
    <w:rsid w:val="00D44E94"/>
    <w:rsid w:val="00D51CC5"/>
    <w:rsid w:val="00D53B1A"/>
    <w:rsid w:val="00D54137"/>
    <w:rsid w:val="00D62CB0"/>
    <w:rsid w:val="00D712CA"/>
    <w:rsid w:val="00D72FA7"/>
    <w:rsid w:val="00D86B2B"/>
    <w:rsid w:val="00D95508"/>
    <w:rsid w:val="00DB1EA0"/>
    <w:rsid w:val="00DB504F"/>
    <w:rsid w:val="00DC19F5"/>
    <w:rsid w:val="00DC6AC7"/>
    <w:rsid w:val="00DC6E15"/>
    <w:rsid w:val="00DD241A"/>
    <w:rsid w:val="00DD48B8"/>
    <w:rsid w:val="00DE05B8"/>
    <w:rsid w:val="00DE17EE"/>
    <w:rsid w:val="00DF1E99"/>
    <w:rsid w:val="00DF28AD"/>
    <w:rsid w:val="00DF45EA"/>
    <w:rsid w:val="00DF4F13"/>
    <w:rsid w:val="00E0193E"/>
    <w:rsid w:val="00E06228"/>
    <w:rsid w:val="00E06C8D"/>
    <w:rsid w:val="00E11807"/>
    <w:rsid w:val="00E26497"/>
    <w:rsid w:val="00E31981"/>
    <w:rsid w:val="00E33168"/>
    <w:rsid w:val="00E651EB"/>
    <w:rsid w:val="00E8035D"/>
    <w:rsid w:val="00E80BEC"/>
    <w:rsid w:val="00E842BD"/>
    <w:rsid w:val="00E93969"/>
    <w:rsid w:val="00EA41B8"/>
    <w:rsid w:val="00EB14D6"/>
    <w:rsid w:val="00EB4DDD"/>
    <w:rsid w:val="00EB62C1"/>
    <w:rsid w:val="00EB6572"/>
    <w:rsid w:val="00EB66C1"/>
    <w:rsid w:val="00EC1899"/>
    <w:rsid w:val="00ED3B68"/>
    <w:rsid w:val="00EF02F7"/>
    <w:rsid w:val="00EF7D15"/>
    <w:rsid w:val="00F01AC0"/>
    <w:rsid w:val="00F01AD5"/>
    <w:rsid w:val="00F031E5"/>
    <w:rsid w:val="00F052AB"/>
    <w:rsid w:val="00F152EC"/>
    <w:rsid w:val="00F24791"/>
    <w:rsid w:val="00F31591"/>
    <w:rsid w:val="00F36E07"/>
    <w:rsid w:val="00F44CB4"/>
    <w:rsid w:val="00F4547E"/>
    <w:rsid w:val="00F53EA2"/>
    <w:rsid w:val="00F605F7"/>
    <w:rsid w:val="00FC1F1E"/>
    <w:rsid w:val="00FC4F94"/>
    <w:rsid w:val="00FD2B5F"/>
    <w:rsid w:val="00FE3ED3"/>
    <w:rsid w:val="00FE694A"/>
    <w:rsid w:val="00FE6DA8"/>
    <w:rsid w:val="00FF5699"/>
    <w:rsid w:val="1768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9AFF1"/>
  <w15:docId w15:val="{DE4F91E6-6CD5-E44F-8669-37A01F5D2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mbria" w:eastAsia="Cambria" w:hAnsi="Cambria" w:cs="Cambria"/>
      <w:b/>
      <w:color w:val="365F91"/>
      <w:sz w:val="28"/>
      <w:szCs w:val="28"/>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3922"/>
    <w:rPr>
      <w:color w:val="0000FF" w:themeColor="hyperlink"/>
      <w:u w:val="single"/>
    </w:rPr>
  </w:style>
  <w:style w:type="character" w:styleId="FollowedHyperlink">
    <w:name w:val="FollowedHyperlink"/>
    <w:basedOn w:val="DefaultParagraphFont"/>
    <w:uiPriority w:val="99"/>
    <w:semiHidden/>
    <w:unhideWhenUsed/>
    <w:rsid w:val="000F369B"/>
    <w:rPr>
      <w:color w:val="800080" w:themeColor="followedHyperlink"/>
      <w:u w:val="single"/>
    </w:rPr>
  </w:style>
  <w:style w:type="paragraph" w:styleId="ListParagraph">
    <w:name w:val="List Paragraph"/>
    <w:basedOn w:val="Normal"/>
    <w:uiPriority w:val="34"/>
    <w:qFormat/>
    <w:rsid w:val="0097089A"/>
    <w:pPr>
      <w:spacing w:after="160" w:line="256" w:lineRule="auto"/>
      <w:ind w:left="720"/>
      <w:contextualSpacing/>
    </w:pPr>
    <w:rPr>
      <w:rFonts w:asciiTheme="minorHAnsi" w:eastAsiaTheme="minorHAnsi" w:hAnsiTheme="minorHAnsi" w:cstheme="minorBidi"/>
      <w:lang w:val="en-US" w:eastAsia="en-US"/>
    </w:rPr>
  </w:style>
  <w:style w:type="table" w:styleId="TableGrid">
    <w:name w:val="Table Grid"/>
    <w:basedOn w:val="TableNormal"/>
    <w:uiPriority w:val="39"/>
    <w:rsid w:val="0097089A"/>
    <w:pPr>
      <w:spacing w:after="0" w:line="240" w:lineRule="auto"/>
    </w:pPr>
    <w:rPr>
      <w:rFonts w:asciiTheme="minorHAnsi" w:eastAsiaTheme="minorHAnsi" w:hAnsiTheme="minorHAnsi" w:cstheme="minorBid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C4A81"/>
    <w:rPr>
      <w:color w:val="605E5C"/>
      <w:shd w:val="clear" w:color="auto" w:fill="E1DFDD"/>
    </w:rPr>
  </w:style>
  <w:style w:type="character" w:customStyle="1" w:styleId="ams">
    <w:name w:val="ams"/>
    <w:basedOn w:val="DefaultParagraphFont"/>
    <w:rsid w:val="000C6493"/>
  </w:style>
  <w:style w:type="paragraph" w:styleId="NormalWeb">
    <w:name w:val="Normal (Web)"/>
    <w:basedOn w:val="Normal"/>
    <w:uiPriority w:val="99"/>
    <w:unhideWhenUsed/>
    <w:rsid w:val="00A3121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Strong">
    <w:name w:val="Strong"/>
    <w:basedOn w:val="DefaultParagraphFont"/>
    <w:uiPriority w:val="22"/>
    <w:qFormat/>
    <w:rsid w:val="00A31213"/>
    <w:rPr>
      <w:b/>
      <w:bCs/>
    </w:rPr>
  </w:style>
  <w:style w:type="character" w:styleId="Emphasis">
    <w:name w:val="Emphasis"/>
    <w:basedOn w:val="DefaultParagraphFont"/>
    <w:uiPriority w:val="20"/>
    <w:qFormat/>
    <w:rsid w:val="00CB0AA5"/>
    <w:rPr>
      <w:i/>
      <w:iCs/>
    </w:rPr>
  </w:style>
  <w:style w:type="character" w:styleId="CommentReference">
    <w:name w:val="annotation reference"/>
    <w:basedOn w:val="DefaultParagraphFont"/>
    <w:uiPriority w:val="99"/>
    <w:semiHidden/>
    <w:unhideWhenUsed/>
    <w:rsid w:val="00B9282F"/>
    <w:rPr>
      <w:sz w:val="16"/>
      <w:szCs w:val="16"/>
    </w:rPr>
  </w:style>
  <w:style w:type="paragraph" w:styleId="CommentText">
    <w:name w:val="annotation text"/>
    <w:basedOn w:val="Normal"/>
    <w:link w:val="CommentTextChar"/>
    <w:uiPriority w:val="99"/>
    <w:semiHidden/>
    <w:unhideWhenUsed/>
    <w:rsid w:val="00B9282F"/>
    <w:pPr>
      <w:spacing w:line="240" w:lineRule="auto"/>
    </w:pPr>
    <w:rPr>
      <w:sz w:val="20"/>
      <w:szCs w:val="20"/>
    </w:rPr>
  </w:style>
  <w:style w:type="character" w:customStyle="1" w:styleId="CommentTextChar">
    <w:name w:val="Comment Text Char"/>
    <w:basedOn w:val="DefaultParagraphFont"/>
    <w:link w:val="CommentText"/>
    <w:uiPriority w:val="99"/>
    <w:semiHidden/>
    <w:rsid w:val="00B9282F"/>
    <w:rPr>
      <w:sz w:val="20"/>
      <w:szCs w:val="20"/>
    </w:rPr>
  </w:style>
  <w:style w:type="paragraph" w:styleId="CommentSubject">
    <w:name w:val="annotation subject"/>
    <w:basedOn w:val="CommentText"/>
    <w:next w:val="CommentText"/>
    <w:link w:val="CommentSubjectChar"/>
    <w:uiPriority w:val="99"/>
    <w:semiHidden/>
    <w:unhideWhenUsed/>
    <w:rsid w:val="00B9282F"/>
    <w:rPr>
      <w:b/>
      <w:bCs/>
    </w:rPr>
  </w:style>
  <w:style w:type="character" w:customStyle="1" w:styleId="CommentSubjectChar">
    <w:name w:val="Comment Subject Char"/>
    <w:basedOn w:val="CommentTextChar"/>
    <w:link w:val="CommentSubject"/>
    <w:uiPriority w:val="99"/>
    <w:semiHidden/>
    <w:rsid w:val="00B9282F"/>
    <w:rPr>
      <w:b/>
      <w:bCs/>
      <w:sz w:val="20"/>
      <w:szCs w:val="20"/>
    </w:rPr>
  </w:style>
  <w:style w:type="character" w:customStyle="1" w:styleId="UnresolvedMention2">
    <w:name w:val="Unresolved Mention2"/>
    <w:basedOn w:val="DefaultParagraphFont"/>
    <w:uiPriority w:val="99"/>
    <w:semiHidden/>
    <w:unhideWhenUsed/>
    <w:rsid w:val="00275496"/>
    <w:rPr>
      <w:color w:val="605E5C"/>
      <w:shd w:val="clear" w:color="auto" w:fill="E1DFDD"/>
    </w:rPr>
  </w:style>
  <w:style w:type="paragraph" w:styleId="Header">
    <w:name w:val="header"/>
    <w:basedOn w:val="Normal"/>
    <w:link w:val="HeaderChar"/>
    <w:uiPriority w:val="99"/>
    <w:unhideWhenUsed/>
    <w:rsid w:val="00DB50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04F"/>
  </w:style>
  <w:style w:type="paragraph" w:styleId="Footer">
    <w:name w:val="footer"/>
    <w:basedOn w:val="Normal"/>
    <w:link w:val="FooterChar"/>
    <w:unhideWhenUsed/>
    <w:rsid w:val="00DB504F"/>
    <w:pPr>
      <w:tabs>
        <w:tab w:val="center" w:pos="4680"/>
        <w:tab w:val="right" w:pos="9360"/>
      </w:tabs>
      <w:spacing w:after="0" w:line="240" w:lineRule="auto"/>
    </w:pPr>
  </w:style>
  <w:style w:type="character" w:customStyle="1" w:styleId="FooterChar">
    <w:name w:val="Footer Char"/>
    <w:basedOn w:val="DefaultParagraphFont"/>
    <w:link w:val="Footer"/>
    <w:rsid w:val="00DB504F"/>
  </w:style>
  <w:style w:type="paragraph" w:styleId="BalloonText">
    <w:name w:val="Balloon Text"/>
    <w:basedOn w:val="Normal"/>
    <w:link w:val="BalloonTextChar"/>
    <w:uiPriority w:val="99"/>
    <w:semiHidden/>
    <w:unhideWhenUsed/>
    <w:rsid w:val="00A872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7238"/>
    <w:rPr>
      <w:rFonts w:ascii="Segoe UI" w:hAnsi="Segoe UI" w:cs="Segoe UI"/>
      <w:sz w:val="18"/>
      <w:szCs w:val="18"/>
    </w:rPr>
  </w:style>
  <w:style w:type="paragraph" w:customStyle="1" w:styleId="Default">
    <w:name w:val="Default"/>
    <w:rsid w:val="00696344"/>
    <w:pPr>
      <w:autoSpaceDE w:val="0"/>
      <w:autoSpaceDN w:val="0"/>
      <w:adjustRightInd w:val="0"/>
      <w:spacing w:after="0" w:line="240" w:lineRule="auto"/>
    </w:pPr>
    <w:rPr>
      <w:rFonts w:ascii="Cambria" w:eastAsiaTheme="minorHAnsi" w:hAnsi="Cambria" w:cs="Cambria"/>
      <w:color w:val="000000"/>
      <w:sz w:val="24"/>
      <w:szCs w:val="24"/>
      <w:lang w:val="en-US" w:eastAsia="en-US"/>
    </w:rPr>
  </w:style>
  <w:style w:type="character" w:customStyle="1" w:styleId="TitleChar">
    <w:name w:val="Title Char"/>
    <w:basedOn w:val="DefaultParagraphFont"/>
    <w:link w:val="Title"/>
    <w:rsid w:val="00BC109A"/>
    <w:rPr>
      <w:b/>
      <w:sz w:val="72"/>
      <w:szCs w:val="7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61245">
      <w:bodyDiv w:val="1"/>
      <w:marLeft w:val="0"/>
      <w:marRight w:val="0"/>
      <w:marTop w:val="0"/>
      <w:marBottom w:val="0"/>
      <w:divBdr>
        <w:top w:val="none" w:sz="0" w:space="0" w:color="auto"/>
        <w:left w:val="none" w:sz="0" w:space="0" w:color="auto"/>
        <w:bottom w:val="none" w:sz="0" w:space="0" w:color="auto"/>
        <w:right w:val="none" w:sz="0" w:space="0" w:color="auto"/>
      </w:divBdr>
    </w:div>
    <w:div w:id="322858687">
      <w:bodyDiv w:val="1"/>
      <w:marLeft w:val="0"/>
      <w:marRight w:val="0"/>
      <w:marTop w:val="0"/>
      <w:marBottom w:val="0"/>
      <w:divBdr>
        <w:top w:val="none" w:sz="0" w:space="0" w:color="auto"/>
        <w:left w:val="none" w:sz="0" w:space="0" w:color="auto"/>
        <w:bottom w:val="none" w:sz="0" w:space="0" w:color="auto"/>
        <w:right w:val="none" w:sz="0" w:space="0" w:color="auto"/>
      </w:divBdr>
    </w:div>
    <w:div w:id="423378366">
      <w:bodyDiv w:val="1"/>
      <w:marLeft w:val="0"/>
      <w:marRight w:val="0"/>
      <w:marTop w:val="0"/>
      <w:marBottom w:val="0"/>
      <w:divBdr>
        <w:top w:val="none" w:sz="0" w:space="0" w:color="auto"/>
        <w:left w:val="none" w:sz="0" w:space="0" w:color="auto"/>
        <w:bottom w:val="none" w:sz="0" w:space="0" w:color="auto"/>
        <w:right w:val="none" w:sz="0" w:space="0" w:color="auto"/>
      </w:divBdr>
      <w:divsChild>
        <w:div w:id="675230975">
          <w:marLeft w:val="0"/>
          <w:marRight w:val="0"/>
          <w:marTop w:val="0"/>
          <w:marBottom w:val="0"/>
          <w:divBdr>
            <w:top w:val="none" w:sz="0" w:space="0" w:color="auto"/>
            <w:left w:val="none" w:sz="0" w:space="0" w:color="auto"/>
            <w:bottom w:val="none" w:sz="0" w:space="0" w:color="auto"/>
            <w:right w:val="none" w:sz="0" w:space="0" w:color="auto"/>
          </w:divBdr>
          <w:divsChild>
            <w:div w:id="2058889774">
              <w:marLeft w:val="0"/>
              <w:marRight w:val="0"/>
              <w:marTop w:val="0"/>
              <w:marBottom w:val="0"/>
              <w:divBdr>
                <w:top w:val="none" w:sz="0" w:space="0" w:color="auto"/>
                <w:left w:val="none" w:sz="0" w:space="0" w:color="auto"/>
                <w:bottom w:val="none" w:sz="0" w:space="0" w:color="auto"/>
                <w:right w:val="none" w:sz="0" w:space="0" w:color="auto"/>
              </w:divBdr>
              <w:divsChild>
                <w:div w:id="855074643">
                  <w:marLeft w:val="0"/>
                  <w:marRight w:val="0"/>
                  <w:marTop w:val="0"/>
                  <w:marBottom w:val="0"/>
                  <w:divBdr>
                    <w:top w:val="none" w:sz="0" w:space="0" w:color="auto"/>
                    <w:left w:val="none" w:sz="0" w:space="0" w:color="auto"/>
                    <w:bottom w:val="none" w:sz="0" w:space="0" w:color="auto"/>
                    <w:right w:val="none" w:sz="0" w:space="0" w:color="auto"/>
                  </w:divBdr>
                  <w:divsChild>
                    <w:div w:id="1580410040">
                      <w:marLeft w:val="0"/>
                      <w:marRight w:val="0"/>
                      <w:marTop w:val="120"/>
                      <w:marBottom w:val="0"/>
                      <w:divBdr>
                        <w:top w:val="none" w:sz="0" w:space="0" w:color="auto"/>
                        <w:left w:val="none" w:sz="0" w:space="0" w:color="auto"/>
                        <w:bottom w:val="none" w:sz="0" w:space="0" w:color="auto"/>
                        <w:right w:val="none" w:sz="0" w:space="0" w:color="auto"/>
                      </w:divBdr>
                      <w:divsChild>
                        <w:div w:id="1504472895">
                          <w:marLeft w:val="0"/>
                          <w:marRight w:val="0"/>
                          <w:marTop w:val="0"/>
                          <w:marBottom w:val="0"/>
                          <w:divBdr>
                            <w:top w:val="none" w:sz="0" w:space="0" w:color="auto"/>
                            <w:left w:val="none" w:sz="0" w:space="0" w:color="auto"/>
                            <w:bottom w:val="none" w:sz="0" w:space="0" w:color="auto"/>
                            <w:right w:val="none" w:sz="0" w:space="0" w:color="auto"/>
                          </w:divBdr>
                          <w:divsChild>
                            <w:div w:id="61369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5638828">
          <w:marLeft w:val="0"/>
          <w:marRight w:val="0"/>
          <w:marTop w:val="0"/>
          <w:marBottom w:val="0"/>
          <w:divBdr>
            <w:top w:val="none" w:sz="0" w:space="0" w:color="auto"/>
            <w:left w:val="none" w:sz="0" w:space="0" w:color="auto"/>
            <w:bottom w:val="none" w:sz="0" w:space="0" w:color="auto"/>
            <w:right w:val="none" w:sz="0" w:space="0" w:color="auto"/>
          </w:divBdr>
          <w:divsChild>
            <w:div w:id="419251845">
              <w:marLeft w:val="0"/>
              <w:marRight w:val="0"/>
              <w:marTop w:val="0"/>
              <w:marBottom w:val="0"/>
              <w:divBdr>
                <w:top w:val="none" w:sz="0" w:space="0" w:color="auto"/>
                <w:left w:val="none" w:sz="0" w:space="0" w:color="auto"/>
                <w:bottom w:val="none" w:sz="0" w:space="0" w:color="auto"/>
                <w:right w:val="none" w:sz="0" w:space="0" w:color="auto"/>
              </w:divBdr>
              <w:divsChild>
                <w:div w:id="579828405">
                  <w:marLeft w:val="0"/>
                  <w:marRight w:val="0"/>
                  <w:marTop w:val="0"/>
                  <w:marBottom w:val="0"/>
                  <w:divBdr>
                    <w:top w:val="none" w:sz="0" w:space="0" w:color="auto"/>
                    <w:left w:val="none" w:sz="0" w:space="0" w:color="auto"/>
                    <w:bottom w:val="none" w:sz="0" w:space="0" w:color="auto"/>
                    <w:right w:val="none" w:sz="0" w:space="0" w:color="auto"/>
                  </w:divBdr>
                  <w:divsChild>
                    <w:div w:id="1233464727">
                      <w:marLeft w:val="0"/>
                      <w:marRight w:val="0"/>
                      <w:marTop w:val="0"/>
                      <w:marBottom w:val="0"/>
                      <w:divBdr>
                        <w:top w:val="none" w:sz="0" w:space="0" w:color="auto"/>
                        <w:left w:val="none" w:sz="0" w:space="0" w:color="auto"/>
                        <w:bottom w:val="none" w:sz="0" w:space="0" w:color="auto"/>
                        <w:right w:val="none" w:sz="0" w:space="0" w:color="auto"/>
                      </w:divBdr>
                      <w:divsChild>
                        <w:div w:id="1523665600">
                          <w:marLeft w:val="0"/>
                          <w:marRight w:val="0"/>
                          <w:marTop w:val="0"/>
                          <w:marBottom w:val="0"/>
                          <w:divBdr>
                            <w:top w:val="none" w:sz="0" w:space="0" w:color="auto"/>
                            <w:left w:val="none" w:sz="0" w:space="0" w:color="auto"/>
                            <w:bottom w:val="none" w:sz="0" w:space="0" w:color="auto"/>
                            <w:right w:val="none" w:sz="0" w:space="0" w:color="auto"/>
                          </w:divBdr>
                          <w:divsChild>
                            <w:div w:id="7893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4238064">
      <w:bodyDiv w:val="1"/>
      <w:marLeft w:val="0"/>
      <w:marRight w:val="0"/>
      <w:marTop w:val="0"/>
      <w:marBottom w:val="0"/>
      <w:divBdr>
        <w:top w:val="none" w:sz="0" w:space="0" w:color="auto"/>
        <w:left w:val="none" w:sz="0" w:space="0" w:color="auto"/>
        <w:bottom w:val="none" w:sz="0" w:space="0" w:color="auto"/>
        <w:right w:val="none" w:sz="0" w:space="0" w:color="auto"/>
      </w:divBdr>
    </w:div>
    <w:div w:id="709231546">
      <w:bodyDiv w:val="1"/>
      <w:marLeft w:val="0"/>
      <w:marRight w:val="0"/>
      <w:marTop w:val="0"/>
      <w:marBottom w:val="0"/>
      <w:divBdr>
        <w:top w:val="none" w:sz="0" w:space="0" w:color="auto"/>
        <w:left w:val="none" w:sz="0" w:space="0" w:color="auto"/>
        <w:bottom w:val="none" w:sz="0" w:space="0" w:color="auto"/>
        <w:right w:val="none" w:sz="0" w:space="0" w:color="auto"/>
      </w:divBdr>
    </w:div>
    <w:div w:id="818035978">
      <w:bodyDiv w:val="1"/>
      <w:marLeft w:val="0"/>
      <w:marRight w:val="0"/>
      <w:marTop w:val="0"/>
      <w:marBottom w:val="0"/>
      <w:divBdr>
        <w:top w:val="none" w:sz="0" w:space="0" w:color="auto"/>
        <w:left w:val="none" w:sz="0" w:space="0" w:color="auto"/>
        <w:bottom w:val="none" w:sz="0" w:space="0" w:color="auto"/>
        <w:right w:val="none" w:sz="0" w:space="0" w:color="auto"/>
      </w:divBdr>
    </w:div>
    <w:div w:id="844519432">
      <w:bodyDiv w:val="1"/>
      <w:marLeft w:val="0"/>
      <w:marRight w:val="0"/>
      <w:marTop w:val="0"/>
      <w:marBottom w:val="0"/>
      <w:divBdr>
        <w:top w:val="none" w:sz="0" w:space="0" w:color="auto"/>
        <w:left w:val="none" w:sz="0" w:space="0" w:color="auto"/>
        <w:bottom w:val="none" w:sz="0" w:space="0" w:color="auto"/>
        <w:right w:val="none" w:sz="0" w:space="0" w:color="auto"/>
      </w:divBdr>
    </w:div>
    <w:div w:id="1038358620">
      <w:bodyDiv w:val="1"/>
      <w:marLeft w:val="0"/>
      <w:marRight w:val="0"/>
      <w:marTop w:val="0"/>
      <w:marBottom w:val="0"/>
      <w:divBdr>
        <w:top w:val="none" w:sz="0" w:space="0" w:color="auto"/>
        <w:left w:val="none" w:sz="0" w:space="0" w:color="auto"/>
        <w:bottom w:val="none" w:sz="0" w:space="0" w:color="auto"/>
        <w:right w:val="none" w:sz="0" w:space="0" w:color="auto"/>
      </w:divBdr>
    </w:div>
    <w:div w:id="1126772407">
      <w:bodyDiv w:val="1"/>
      <w:marLeft w:val="0"/>
      <w:marRight w:val="0"/>
      <w:marTop w:val="0"/>
      <w:marBottom w:val="0"/>
      <w:divBdr>
        <w:top w:val="none" w:sz="0" w:space="0" w:color="auto"/>
        <w:left w:val="none" w:sz="0" w:space="0" w:color="auto"/>
        <w:bottom w:val="none" w:sz="0" w:space="0" w:color="auto"/>
        <w:right w:val="none" w:sz="0" w:space="0" w:color="auto"/>
      </w:divBdr>
    </w:div>
    <w:div w:id="1213616610">
      <w:bodyDiv w:val="1"/>
      <w:marLeft w:val="0"/>
      <w:marRight w:val="0"/>
      <w:marTop w:val="0"/>
      <w:marBottom w:val="0"/>
      <w:divBdr>
        <w:top w:val="none" w:sz="0" w:space="0" w:color="auto"/>
        <w:left w:val="none" w:sz="0" w:space="0" w:color="auto"/>
        <w:bottom w:val="none" w:sz="0" w:space="0" w:color="auto"/>
        <w:right w:val="none" w:sz="0" w:space="0" w:color="auto"/>
      </w:divBdr>
      <w:divsChild>
        <w:div w:id="329599960">
          <w:marLeft w:val="0"/>
          <w:marRight w:val="0"/>
          <w:marTop w:val="0"/>
          <w:marBottom w:val="0"/>
          <w:divBdr>
            <w:top w:val="none" w:sz="0" w:space="0" w:color="auto"/>
            <w:left w:val="none" w:sz="0" w:space="0" w:color="auto"/>
            <w:bottom w:val="none" w:sz="0" w:space="0" w:color="auto"/>
            <w:right w:val="none" w:sz="0" w:space="0" w:color="auto"/>
          </w:divBdr>
          <w:divsChild>
            <w:div w:id="1674410436">
              <w:marLeft w:val="0"/>
              <w:marRight w:val="0"/>
              <w:marTop w:val="0"/>
              <w:marBottom w:val="0"/>
              <w:divBdr>
                <w:top w:val="none" w:sz="0" w:space="0" w:color="auto"/>
                <w:left w:val="none" w:sz="0" w:space="0" w:color="auto"/>
                <w:bottom w:val="none" w:sz="0" w:space="0" w:color="auto"/>
                <w:right w:val="none" w:sz="0" w:space="0" w:color="auto"/>
              </w:divBdr>
              <w:divsChild>
                <w:div w:id="1970890004">
                  <w:marLeft w:val="0"/>
                  <w:marRight w:val="0"/>
                  <w:marTop w:val="0"/>
                  <w:marBottom w:val="0"/>
                  <w:divBdr>
                    <w:top w:val="none" w:sz="0" w:space="0" w:color="auto"/>
                    <w:left w:val="none" w:sz="0" w:space="0" w:color="auto"/>
                    <w:bottom w:val="none" w:sz="0" w:space="0" w:color="auto"/>
                    <w:right w:val="none" w:sz="0" w:space="0" w:color="auto"/>
                  </w:divBdr>
                  <w:divsChild>
                    <w:div w:id="1922523880">
                      <w:marLeft w:val="0"/>
                      <w:marRight w:val="0"/>
                      <w:marTop w:val="120"/>
                      <w:marBottom w:val="0"/>
                      <w:divBdr>
                        <w:top w:val="none" w:sz="0" w:space="0" w:color="auto"/>
                        <w:left w:val="none" w:sz="0" w:space="0" w:color="auto"/>
                        <w:bottom w:val="none" w:sz="0" w:space="0" w:color="auto"/>
                        <w:right w:val="none" w:sz="0" w:space="0" w:color="auto"/>
                      </w:divBdr>
                      <w:divsChild>
                        <w:div w:id="1465854598">
                          <w:marLeft w:val="0"/>
                          <w:marRight w:val="0"/>
                          <w:marTop w:val="0"/>
                          <w:marBottom w:val="0"/>
                          <w:divBdr>
                            <w:top w:val="none" w:sz="0" w:space="0" w:color="auto"/>
                            <w:left w:val="none" w:sz="0" w:space="0" w:color="auto"/>
                            <w:bottom w:val="none" w:sz="0" w:space="0" w:color="auto"/>
                            <w:right w:val="none" w:sz="0" w:space="0" w:color="auto"/>
                          </w:divBdr>
                          <w:divsChild>
                            <w:div w:id="1874146977">
                              <w:marLeft w:val="0"/>
                              <w:marRight w:val="0"/>
                              <w:marTop w:val="0"/>
                              <w:marBottom w:val="0"/>
                              <w:divBdr>
                                <w:top w:val="none" w:sz="0" w:space="0" w:color="auto"/>
                                <w:left w:val="none" w:sz="0" w:space="0" w:color="auto"/>
                                <w:bottom w:val="none" w:sz="0" w:space="0" w:color="auto"/>
                                <w:right w:val="none" w:sz="0" w:space="0" w:color="auto"/>
                              </w:divBdr>
                              <w:divsChild>
                                <w:div w:id="10153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3668431">
          <w:marLeft w:val="0"/>
          <w:marRight w:val="0"/>
          <w:marTop w:val="0"/>
          <w:marBottom w:val="0"/>
          <w:divBdr>
            <w:top w:val="none" w:sz="0" w:space="0" w:color="auto"/>
            <w:left w:val="none" w:sz="0" w:space="0" w:color="auto"/>
            <w:bottom w:val="none" w:sz="0" w:space="0" w:color="auto"/>
            <w:right w:val="none" w:sz="0" w:space="0" w:color="auto"/>
          </w:divBdr>
          <w:divsChild>
            <w:div w:id="1292175824">
              <w:marLeft w:val="0"/>
              <w:marRight w:val="0"/>
              <w:marTop w:val="0"/>
              <w:marBottom w:val="0"/>
              <w:divBdr>
                <w:top w:val="none" w:sz="0" w:space="0" w:color="auto"/>
                <w:left w:val="none" w:sz="0" w:space="0" w:color="auto"/>
                <w:bottom w:val="none" w:sz="0" w:space="0" w:color="auto"/>
                <w:right w:val="none" w:sz="0" w:space="0" w:color="auto"/>
              </w:divBdr>
              <w:divsChild>
                <w:div w:id="1685863200">
                  <w:marLeft w:val="0"/>
                  <w:marRight w:val="0"/>
                  <w:marTop w:val="0"/>
                  <w:marBottom w:val="0"/>
                  <w:divBdr>
                    <w:top w:val="none" w:sz="0" w:space="0" w:color="auto"/>
                    <w:left w:val="none" w:sz="0" w:space="0" w:color="auto"/>
                    <w:bottom w:val="none" w:sz="0" w:space="0" w:color="auto"/>
                    <w:right w:val="none" w:sz="0" w:space="0" w:color="auto"/>
                  </w:divBdr>
                  <w:divsChild>
                    <w:div w:id="1251817512">
                      <w:marLeft w:val="0"/>
                      <w:marRight w:val="0"/>
                      <w:marTop w:val="0"/>
                      <w:marBottom w:val="0"/>
                      <w:divBdr>
                        <w:top w:val="none" w:sz="0" w:space="0" w:color="auto"/>
                        <w:left w:val="none" w:sz="0" w:space="0" w:color="auto"/>
                        <w:bottom w:val="none" w:sz="0" w:space="0" w:color="auto"/>
                        <w:right w:val="none" w:sz="0" w:space="0" w:color="auto"/>
                      </w:divBdr>
                      <w:divsChild>
                        <w:div w:id="721487575">
                          <w:marLeft w:val="0"/>
                          <w:marRight w:val="0"/>
                          <w:marTop w:val="0"/>
                          <w:marBottom w:val="0"/>
                          <w:divBdr>
                            <w:top w:val="none" w:sz="0" w:space="0" w:color="auto"/>
                            <w:left w:val="none" w:sz="0" w:space="0" w:color="auto"/>
                            <w:bottom w:val="none" w:sz="0" w:space="0" w:color="auto"/>
                            <w:right w:val="none" w:sz="0" w:space="0" w:color="auto"/>
                          </w:divBdr>
                          <w:divsChild>
                            <w:div w:id="112685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5482143">
      <w:bodyDiv w:val="1"/>
      <w:marLeft w:val="0"/>
      <w:marRight w:val="0"/>
      <w:marTop w:val="0"/>
      <w:marBottom w:val="0"/>
      <w:divBdr>
        <w:top w:val="none" w:sz="0" w:space="0" w:color="auto"/>
        <w:left w:val="none" w:sz="0" w:space="0" w:color="auto"/>
        <w:bottom w:val="none" w:sz="0" w:space="0" w:color="auto"/>
        <w:right w:val="none" w:sz="0" w:space="0" w:color="auto"/>
      </w:divBdr>
    </w:div>
    <w:div w:id="1331105195">
      <w:bodyDiv w:val="1"/>
      <w:marLeft w:val="0"/>
      <w:marRight w:val="0"/>
      <w:marTop w:val="0"/>
      <w:marBottom w:val="0"/>
      <w:divBdr>
        <w:top w:val="none" w:sz="0" w:space="0" w:color="auto"/>
        <w:left w:val="none" w:sz="0" w:space="0" w:color="auto"/>
        <w:bottom w:val="none" w:sz="0" w:space="0" w:color="auto"/>
        <w:right w:val="none" w:sz="0" w:space="0" w:color="auto"/>
      </w:divBdr>
      <w:divsChild>
        <w:div w:id="151024727">
          <w:marLeft w:val="0"/>
          <w:marRight w:val="0"/>
          <w:marTop w:val="0"/>
          <w:marBottom w:val="0"/>
          <w:divBdr>
            <w:top w:val="none" w:sz="0" w:space="0" w:color="auto"/>
            <w:left w:val="none" w:sz="0" w:space="0" w:color="auto"/>
            <w:bottom w:val="none" w:sz="0" w:space="0" w:color="auto"/>
            <w:right w:val="none" w:sz="0" w:space="0" w:color="auto"/>
          </w:divBdr>
          <w:divsChild>
            <w:div w:id="1331984506">
              <w:marLeft w:val="0"/>
              <w:marRight w:val="0"/>
              <w:marTop w:val="0"/>
              <w:marBottom w:val="0"/>
              <w:divBdr>
                <w:top w:val="none" w:sz="0" w:space="0" w:color="auto"/>
                <w:left w:val="none" w:sz="0" w:space="0" w:color="auto"/>
                <w:bottom w:val="none" w:sz="0" w:space="0" w:color="auto"/>
                <w:right w:val="none" w:sz="0" w:space="0" w:color="auto"/>
              </w:divBdr>
              <w:divsChild>
                <w:div w:id="1121807253">
                  <w:marLeft w:val="0"/>
                  <w:marRight w:val="0"/>
                  <w:marTop w:val="0"/>
                  <w:marBottom w:val="0"/>
                  <w:divBdr>
                    <w:top w:val="none" w:sz="0" w:space="0" w:color="auto"/>
                    <w:left w:val="none" w:sz="0" w:space="0" w:color="auto"/>
                    <w:bottom w:val="none" w:sz="0" w:space="0" w:color="auto"/>
                    <w:right w:val="none" w:sz="0" w:space="0" w:color="auto"/>
                  </w:divBdr>
                  <w:divsChild>
                    <w:div w:id="1598949405">
                      <w:marLeft w:val="0"/>
                      <w:marRight w:val="0"/>
                      <w:marTop w:val="120"/>
                      <w:marBottom w:val="0"/>
                      <w:divBdr>
                        <w:top w:val="none" w:sz="0" w:space="0" w:color="auto"/>
                        <w:left w:val="none" w:sz="0" w:space="0" w:color="auto"/>
                        <w:bottom w:val="none" w:sz="0" w:space="0" w:color="auto"/>
                        <w:right w:val="none" w:sz="0" w:space="0" w:color="auto"/>
                      </w:divBdr>
                      <w:divsChild>
                        <w:div w:id="1538813952">
                          <w:marLeft w:val="0"/>
                          <w:marRight w:val="0"/>
                          <w:marTop w:val="0"/>
                          <w:marBottom w:val="0"/>
                          <w:divBdr>
                            <w:top w:val="none" w:sz="0" w:space="0" w:color="auto"/>
                            <w:left w:val="none" w:sz="0" w:space="0" w:color="auto"/>
                            <w:bottom w:val="none" w:sz="0" w:space="0" w:color="auto"/>
                            <w:right w:val="none" w:sz="0" w:space="0" w:color="auto"/>
                          </w:divBdr>
                          <w:divsChild>
                            <w:div w:id="130249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23603">
          <w:marLeft w:val="0"/>
          <w:marRight w:val="0"/>
          <w:marTop w:val="0"/>
          <w:marBottom w:val="0"/>
          <w:divBdr>
            <w:top w:val="none" w:sz="0" w:space="0" w:color="auto"/>
            <w:left w:val="none" w:sz="0" w:space="0" w:color="auto"/>
            <w:bottom w:val="none" w:sz="0" w:space="0" w:color="auto"/>
            <w:right w:val="none" w:sz="0" w:space="0" w:color="auto"/>
          </w:divBdr>
          <w:divsChild>
            <w:div w:id="521863452">
              <w:marLeft w:val="0"/>
              <w:marRight w:val="0"/>
              <w:marTop w:val="0"/>
              <w:marBottom w:val="0"/>
              <w:divBdr>
                <w:top w:val="none" w:sz="0" w:space="0" w:color="auto"/>
                <w:left w:val="none" w:sz="0" w:space="0" w:color="auto"/>
                <w:bottom w:val="none" w:sz="0" w:space="0" w:color="auto"/>
                <w:right w:val="none" w:sz="0" w:space="0" w:color="auto"/>
              </w:divBdr>
              <w:divsChild>
                <w:div w:id="632709077">
                  <w:marLeft w:val="0"/>
                  <w:marRight w:val="0"/>
                  <w:marTop w:val="0"/>
                  <w:marBottom w:val="0"/>
                  <w:divBdr>
                    <w:top w:val="none" w:sz="0" w:space="0" w:color="auto"/>
                    <w:left w:val="none" w:sz="0" w:space="0" w:color="auto"/>
                    <w:bottom w:val="none" w:sz="0" w:space="0" w:color="auto"/>
                    <w:right w:val="none" w:sz="0" w:space="0" w:color="auto"/>
                  </w:divBdr>
                  <w:divsChild>
                    <w:div w:id="2080862120">
                      <w:marLeft w:val="0"/>
                      <w:marRight w:val="0"/>
                      <w:marTop w:val="0"/>
                      <w:marBottom w:val="0"/>
                      <w:divBdr>
                        <w:top w:val="none" w:sz="0" w:space="0" w:color="auto"/>
                        <w:left w:val="none" w:sz="0" w:space="0" w:color="auto"/>
                        <w:bottom w:val="none" w:sz="0" w:space="0" w:color="auto"/>
                        <w:right w:val="none" w:sz="0" w:space="0" w:color="auto"/>
                      </w:divBdr>
                      <w:divsChild>
                        <w:div w:id="1391417808">
                          <w:marLeft w:val="0"/>
                          <w:marRight w:val="0"/>
                          <w:marTop w:val="0"/>
                          <w:marBottom w:val="0"/>
                          <w:divBdr>
                            <w:top w:val="none" w:sz="0" w:space="0" w:color="auto"/>
                            <w:left w:val="none" w:sz="0" w:space="0" w:color="auto"/>
                            <w:bottom w:val="none" w:sz="0" w:space="0" w:color="auto"/>
                            <w:right w:val="none" w:sz="0" w:space="0" w:color="auto"/>
                          </w:divBdr>
                          <w:divsChild>
                            <w:div w:id="14300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541778">
      <w:bodyDiv w:val="1"/>
      <w:marLeft w:val="0"/>
      <w:marRight w:val="0"/>
      <w:marTop w:val="0"/>
      <w:marBottom w:val="0"/>
      <w:divBdr>
        <w:top w:val="none" w:sz="0" w:space="0" w:color="auto"/>
        <w:left w:val="none" w:sz="0" w:space="0" w:color="auto"/>
        <w:bottom w:val="none" w:sz="0" w:space="0" w:color="auto"/>
        <w:right w:val="none" w:sz="0" w:space="0" w:color="auto"/>
      </w:divBdr>
    </w:div>
    <w:div w:id="1402219528">
      <w:bodyDiv w:val="1"/>
      <w:marLeft w:val="0"/>
      <w:marRight w:val="0"/>
      <w:marTop w:val="0"/>
      <w:marBottom w:val="0"/>
      <w:divBdr>
        <w:top w:val="none" w:sz="0" w:space="0" w:color="auto"/>
        <w:left w:val="none" w:sz="0" w:space="0" w:color="auto"/>
        <w:bottom w:val="none" w:sz="0" w:space="0" w:color="auto"/>
        <w:right w:val="none" w:sz="0" w:space="0" w:color="auto"/>
      </w:divBdr>
    </w:div>
    <w:div w:id="1499729289">
      <w:bodyDiv w:val="1"/>
      <w:marLeft w:val="0"/>
      <w:marRight w:val="0"/>
      <w:marTop w:val="0"/>
      <w:marBottom w:val="0"/>
      <w:divBdr>
        <w:top w:val="none" w:sz="0" w:space="0" w:color="auto"/>
        <w:left w:val="none" w:sz="0" w:space="0" w:color="auto"/>
        <w:bottom w:val="none" w:sz="0" w:space="0" w:color="auto"/>
        <w:right w:val="none" w:sz="0" w:space="0" w:color="auto"/>
      </w:divBdr>
    </w:div>
    <w:div w:id="1572734930">
      <w:bodyDiv w:val="1"/>
      <w:marLeft w:val="0"/>
      <w:marRight w:val="0"/>
      <w:marTop w:val="0"/>
      <w:marBottom w:val="0"/>
      <w:divBdr>
        <w:top w:val="none" w:sz="0" w:space="0" w:color="auto"/>
        <w:left w:val="none" w:sz="0" w:space="0" w:color="auto"/>
        <w:bottom w:val="none" w:sz="0" w:space="0" w:color="auto"/>
        <w:right w:val="none" w:sz="0" w:space="0" w:color="auto"/>
      </w:divBdr>
    </w:div>
    <w:div w:id="1692953104">
      <w:bodyDiv w:val="1"/>
      <w:marLeft w:val="0"/>
      <w:marRight w:val="0"/>
      <w:marTop w:val="0"/>
      <w:marBottom w:val="0"/>
      <w:divBdr>
        <w:top w:val="none" w:sz="0" w:space="0" w:color="auto"/>
        <w:left w:val="none" w:sz="0" w:space="0" w:color="auto"/>
        <w:bottom w:val="none" w:sz="0" w:space="0" w:color="auto"/>
        <w:right w:val="none" w:sz="0" w:space="0" w:color="auto"/>
      </w:divBdr>
    </w:div>
    <w:div w:id="1731341268">
      <w:bodyDiv w:val="1"/>
      <w:marLeft w:val="0"/>
      <w:marRight w:val="0"/>
      <w:marTop w:val="0"/>
      <w:marBottom w:val="0"/>
      <w:divBdr>
        <w:top w:val="none" w:sz="0" w:space="0" w:color="auto"/>
        <w:left w:val="none" w:sz="0" w:space="0" w:color="auto"/>
        <w:bottom w:val="none" w:sz="0" w:space="0" w:color="auto"/>
        <w:right w:val="none" w:sz="0" w:space="0" w:color="auto"/>
      </w:divBdr>
    </w:div>
    <w:div w:id="1884323620">
      <w:bodyDiv w:val="1"/>
      <w:marLeft w:val="0"/>
      <w:marRight w:val="0"/>
      <w:marTop w:val="0"/>
      <w:marBottom w:val="0"/>
      <w:divBdr>
        <w:top w:val="none" w:sz="0" w:space="0" w:color="auto"/>
        <w:left w:val="none" w:sz="0" w:space="0" w:color="auto"/>
        <w:bottom w:val="none" w:sz="0" w:space="0" w:color="auto"/>
        <w:right w:val="none" w:sz="0" w:space="0" w:color="auto"/>
      </w:divBdr>
      <w:divsChild>
        <w:div w:id="477382540">
          <w:marLeft w:val="0"/>
          <w:marRight w:val="0"/>
          <w:marTop w:val="0"/>
          <w:marBottom w:val="0"/>
          <w:divBdr>
            <w:top w:val="none" w:sz="0" w:space="0" w:color="auto"/>
            <w:left w:val="none" w:sz="0" w:space="0" w:color="auto"/>
            <w:bottom w:val="none" w:sz="0" w:space="0" w:color="auto"/>
            <w:right w:val="none" w:sz="0" w:space="0" w:color="auto"/>
          </w:divBdr>
        </w:div>
        <w:div w:id="1404832030">
          <w:marLeft w:val="0"/>
          <w:marRight w:val="0"/>
          <w:marTop w:val="120"/>
          <w:marBottom w:val="0"/>
          <w:divBdr>
            <w:top w:val="none" w:sz="0" w:space="0" w:color="auto"/>
            <w:left w:val="none" w:sz="0" w:space="0" w:color="auto"/>
            <w:bottom w:val="none" w:sz="0" w:space="0" w:color="auto"/>
            <w:right w:val="none" w:sz="0" w:space="0" w:color="auto"/>
          </w:divBdr>
          <w:divsChild>
            <w:div w:id="1578242445">
              <w:marLeft w:val="0"/>
              <w:marRight w:val="0"/>
              <w:marTop w:val="0"/>
              <w:marBottom w:val="0"/>
              <w:divBdr>
                <w:top w:val="none" w:sz="0" w:space="0" w:color="auto"/>
                <w:left w:val="none" w:sz="0" w:space="0" w:color="auto"/>
                <w:bottom w:val="none" w:sz="0" w:space="0" w:color="auto"/>
                <w:right w:val="none" w:sz="0" w:space="0" w:color="auto"/>
              </w:divBdr>
            </w:div>
          </w:divsChild>
        </w:div>
        <w:div w:id="1573271355">
          <w:marLeft w:val="0"/>
          <w:marRight w:val="0"/>
          <w:marTop w:val="120"/>
          <w:marBottom w:val="0"/>
          <w:divBdr>
            <w:top w:val="none" w:sz="0" w:space="0" w:color="auto"/>
            <w:left w:val="none" w:sz="0" w:space="0" w:color="auto"/>
            <w:bottom w:val="none" w:sz="0" w:space="0" w:color="auto"/>
            <w:right w:val="none" w:sz="0" w:space="0" w:color="auto"/>
          </w:divBdr>
          <w:divsChild>
            <w:div w:id="138163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419774">
      <w:bodyDiv w:val="1"/>
      <w:marLeft w:val="0"/>
      <w:marRight w:val="0"/>
      <w:marTop w:val="0"/>
      <w:marBottom w:val="0"/>
      <w:divBdr>
        <w:top w:val="none" w:sz="0" w:space="0" w:color="auto"/>
        <w:left w:val="none" w:sz="0" w:space="0" w:color="auto"/>
        <w:bottom w:val="none" w:sz="0" w:space="0" w:color="auto"/>
        <w:right w:val="none" w:sz="0" w:space="0" w:color="auto"/>
      </w:divBdr>
    </w:div>
    <w:div w:id="1905097694">
      <w:bodyDiv w:val="1"/>
      <w:marLeft w:val="0"/>
      <w:marRight w:val="0"/>
      <w:marTop w:val="0"/>
      <w:marBottom w:val="0"/>
      <w:divBdr>
        <w:top w:val="none" w:sz="0" w:space="0" w:color="auto"/>
        <w:left w:val="none" w:sz="0" w:space="0" w:color="auto"/>
        <w:bottom w:val="none" w:sz="0" w:space="0" w:color="auto"/>
        <w:right w:val="none" w:sz="0" w:space="0" w:color="auto"/>
      </w:divBdr>
    </w:div>
    <w:div w:id="2062359279">
      <w:bodyDiv w:val="1"/>
      <w:marLeft w:val="0"/>
      <w:marRight w:val="0"/>
      <w:marTop w:val="0"/>
      <w:marBottom w:val="0"/>
      <w:divBdr>
        <w:top w:val="none" w:sz="0" w:space="0" w:color="auto"/>
        <w:left w:val="none" w:sz="0" w:space="0" w:color="auto"/>
        <w:bottom w:val="none" w:sz="0" w:space="0" w:color="auto"/>
        <w:right w:val="none" w:sz="0" w:space="0" w:color="auto"/>
      </w:divBdr>
    </w:div>
    <w:div w:id="2065130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2290</Words>
  <Characters>13054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Vlad - Alexandru Toma</cp:lastModifiedBy>
  <cp:revision>14</cp:revision>
  <cp:lastPrinted>2021-12-02T07:51:00Z</cp:lastPrinted>
  <dcterms:created xsi:type="dcterms:W3CDTF">2025-09-22T07:13:00Z</dcterms:created>
  <dcterms:modified xsi:type="dcterms:W3CDTF">2026-09-21T19:12:00Z</dcterms:modified>
</cp:coreProperties>
</file>